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2373B" w14:textId="113DE009" w:rsidR="00383D32" w:rsidRDefault="00383D32">
      <w:pPr>
        <w:pStyle w:val="1"/>
        <w:spacing w:line="262" w:lineRule="auto"/>
        <w:ind w:firstLine="0"/>
        <w:jc w:val="right"/>
        <w:rPr>
          <w:rStyle w:val="a3"/>
          <w:b/>
          <w:bCs/>
          <w:sz w:val="26"/>
          <w:szCs w:val="26"/>
        </w:rPr>
      </w:pPr>
      <w:r>
        <w:rPr>
          <w:rStyle w:val="a3"/>
          <w:b/>
          <w:bCs/>
          <w:sz w:val="26"/>
          <w:szCs w:val="26"/>
        </w:rPr>
        <w:t>Приложение 3</w:t>
      </w:r>
    </w:p>
    <w:p w14:paraId="0DC86EFF" w14:textId="77777777" w:rsidR="00383D32" w:rsidRPr="00383D32" w:rsidRDefault="00383D32">
      <w:pPr>
        <w:pStyle w:val="1"/>
        <w:spacing w:line="262" w:lineRule="auto"/>
        <w:ind w:firstLine="0"/>
        <w:jc w:val="right"/>
        <w:rPr>
          <w:rStyle w:val="a3"/>
          <w:b/>
          <w:bCs/>
          <w:sz w:val="26"/>
          <w:szCs w:val="26"/>
        </w:rPr>
      </w:pPr>
    </w:p>
    <w:p w14:paraId="074792D2" w14:textId="3321D4EC" w:rsidR="00392CDD" w:rsidRDefault="00383D32">
      <w:pPr>
        <w:pStyle w:val="1"/>
        <w:spacing w:line="262" w:lineRule="auto"/>
        <w:ind w:firstLine="0"/>
        <w:jc w:val="right"/>
      </w:pPr>
      <w:r>
        <w:rPr>
          <w:rStyle w:val="a3"/>
          <w:b/>
          <w:bCs/>
        </w:rPr>
        <w:t>Утверждаю:</w:t>
      </w:r>
    </w:p>
    <w:p w14:paraId="5FD83AA2" w14:textId="77777777" w:rsidR="00392CDD" w:rsidRDefault="00383D32">
      <w:pPr>
        <w:pStyle w:val="1"/>
        <w:ind w:left="7340" w:firstLine="0"/>
        <w:jc w:val="right"/>
        <w:rPr>
          <w:sz w:val="24"/>
          <w:szCs w:val="24"/>
        </w:rPr>
      </w:pPr>
      <w:proofErr w:type="spellStart"/>
      <w:r>
        <w:rPr>
          <w:rStyle w:val="a3"/>
          <w:sz w:val="24"/>
          <w:szCs w:val="24"/>
        </w:rPr>
        <w:t>И.о</w:t>
      </w:r>
      <w:proofErr w:type="spellEnd"/>
      <w:r>
        <w:rPr>
          <w:rStyle w:val="a3"/>
          <w:sz w:val="24"/>
          <w:szCs w:val="24"/>
        </w:rPr>
        <w:t>. Первого заместителя Генерального директора - ^^^Главного инженера ООО «</w:t>
      </w:r>
      <w:proofErr w:type="spellStart"/>
      <w:r>
        <w:rPr>
          <w:rStyle w:val="a3"/>
          <w:sz w:val="24"/>
          <w:szCs w:val="24"/>
        </w:rPr>
        <w:t>КанБайкал</w:t>
      </w:r>
      <w:proofErr w:type="spellEnd"/>
      <w:r>
        <w:rPr>
          <w:rStyle w:val="a3"/>
          <w:sz w:val="24"/>
          <w:szCs w:val="24"/>
        </w:rPr>
        <w:t>»</w:t>
      </w:r>
    </w:p>
    <w:p w14:paraId="054E4979" w14:textId="77777777" w:rsidR="00392CDD" w:rsidRDefault="00383D32">
      <w:pPr>
        <w:pStyle w:val="1"/>
        <w:spacing w:after="520"/>
        <w:ind w:firstLine="0"/>
        <w:jc w:val="right"/>
        <w:rPr>
          <w:sz w:val="24"/>
          <w:szCs w:val="24"/>
        </w:rPr>
      </w:pPr>
      <w:r>
        <w:rPr>
          <w:rStyle w:val="a3"/>
          <w:sz w:val="24"/>
          <w:szCs w:val="24"/>
        </w:rPr>
        <w:t>_________ А.Ф. Пульс</w:t>
      </w:r>
    </w:p>
    <w:p w14:paraId="27655AA9" w14:textId="77777777" w:rsidR="00392CDD" w:rsidRDefault="00383D32">
      <w:pPr>
        <w:pStyle w:val="1"/>
        <w:ind w:firstLine="0"/>
        <w:jc w:val="center"/>
      </w:pPr>
      <w:r>
        <w:rPr>
          <w:rStyle w:val="a3"/>
          <w:b/>
          <w:bCs/>
        </w:rPr>
        <w:t>ТЕХНИЧЕСКОЕ ЗАДАНИЕ</w:t>
      </w:r>
      <w:r>
        <w:rPr>
          <w:rStyle w:val="a3"/>
          <w:b/>
          <w:bCs/>
        </w:rPr>
        <w:br/>
        <w:t>на выполнение работ</w:t>
      </w:r>
    </w:p>
    <w:p w14:paraId="7653C59B" w14:textId="77777777" w:rsidR="00392CDD" w:rsidRDefault="00383D32">
      <w:pPr>
        <w:pStyle w:val="1"/>
        <w:spacing w:after="240"/>
        <w:ind w:firstLine="0"/>
        <w:jc w:val="center"/>
      </w:pPr>
      <w:r>
        <w:rPr>
          <w:rStyle w:val="a3"/>
          <w:b/>
          <w:bCs/>
        </w:rPr>
        <w:t>«</w:t>
      </w:r>
      <w:proofErr w:type="spellStart"/>
      <w:r>
        <w:rPr>
          <w:rStyle w:val="a3"/>
          <w:b/>
          <w:bCs/>
        </w:rPr>
        <w:t>Ретрофит</w:t>
      </w:r>
      <w:proofErr w:type="spellEnd"/>
      <w:r>
        <w:rPr>
          <w:rStyle w:val="a3"/>
          <w:b/>
          <w:bCs/>
        </w:rPr>
        <w:t xml:space="preserve"> ячеек КРУН-6 </w:t>
      </w:r>
      <w:proofErr w:type="spellStart"/>
      <w:r>
        <w:rPr>
          <w:rStyle w:val="a3"/>
          <w:b/>
          <w:bCs/>
        </w:rPr>
        <w:t>кВ</w:t>
      </w:r>
      <w:proofErr w:type="spellEnd"/>
      <w:r>
        <w:rPr>
          <w:rStyle w:val="a3"/>
          <w:b/>
          <w:bCs/>
        </w:rPr>
        <w:t xml:space="preserve">, ПС-35/6 </w:t>
      </w:r>
      <w:proofErr w:type="spellStart"/>
      <w:r>
        <w:rPr>
          <w:rStyle w:val="a3"/>
          <w:b/>
          <w:bCs/>
        </w:rPr>
        <w:t>кВ</w:t>
      </w:r>
      <w:proofErr w:type="spellEnd"/>
      <w:r>
        <w:rPr>
          <w:rStyle w:val="a3"/>
          <w:b/>
          <w:bCs/>
        </w:rPr>
        <w:t xml:space="preserve"> № 3 Западно-</w:t>
      </w:r>
      <w:proofErr w:type="spellStart"/>
      <w:r>
        <w:rPr>
          <w:rStyle w:val="a3"/>
          <w:b/>
          <w:bCs/>
        </w:rPr>
        <w:t>Малобалыкского</w:t>
      </w:r>
      <w:proofErr w:type="spellEnd"/>
      <w:r>
        <w:rPr>
          <w:rStyle w:val="a3"/>
          <w:b/>
          <w:bCs/>
        </w:rPr>
        <w:t xml:space="preserve"> месторождения»</w:t>
      </w:r>
      <w:r>
        <w:rPr>
          <w:rStyle w:val="a3"/>
          <w:b/>
          <w:bCs/>
        </w:rPr>
        <w:br/>
        <w:t xml:space="preserve">(замена </w:t>
      </w:r>
      <w:r>
        <w:rPr>
          <w:rStyle w:val="a3"/>
          <w:b/>
          <w:bCs/>
        </w:rPr>
        <w:t xml:space="preserve">маломасляных выключателей 6 </w:t>
      </w:r>
      <w:proofErr w:type="spellStart"/>
      <w:r>
        <w:rPr>
          <w:rStyle w:val="a3"/>
          <w:b/>
          <w:bCs/>
        </w:rPr>
        <w:t>кВ</w:t>
      </w:r>
      <w:proofErr w:type="spellEnd"/>
      <w:r>
        <w:rPr>
          <w:rStyle w:val="a3"/>
          <w:b/>
          <w:bCs/>
        </w:rPr>
        <w:t xml:space="preserve"> на вакуумные с заменой защит с</w:t>
      </w:r>
      <w:r>
        <w:rPr>
          <w:rStyle w:val="a3"/>
          <w:b/>
          <w:bCs/>
        </w:rPr>
        <w:br/>
        <w:t>электромеханической элементной базе на микропроцессорные)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3005"/>
        <w:gridCol w:w="6350"/>
      </w:tblGrid>
      <w:tr w:rsidR="00392CDD" w14:paraId="443EFA7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DAE7DB"/>
          </w:tcPr>
          <w:p w14:paraId="06D0BEB4" w14:textId="77777777" w:rsidR="00392CDD" w:rsidRDefault="00392CDD">
            <w:pPr>
              <w:rPr>
                <w:sz w:val="10"/>
                <w:szCs w:val="1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DAE7DB"/>
          </w:tcPr>
          <w:p w14:paraId="1130A861" w14:textId="77777777" w:rsidR="00392CDD" w:rsidRDefault="00392CDD">
            <w:pPr>
              <w:rPr>
                <w:sz w:val="10"/>
                <w:szCs w:val="10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7DB"/>
          </w:tcPr>
          <w:p w14:paraId="12B8526E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63C3FDA0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7F1D8"/>
            <w:vAlign w:val="bottom"/>
          </w:tcPr>
          <w:p w14:paraId="3F1C4D8D" w14:textId="77777777" w:rsidR="00392CDD" w:rsidRDefault="00383D32">
            <w:pPr>
              <w:pStyle w:val="a5"/>
              <w:ind w:firstLine="300"/>
            </w:pPr>
            <w:r>
              <w:rPr>
                <w:rStyle w:val="a4"/>
                <w:b/>
                <w:bCs/>
              </w:rPr>
              <w:t>1.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F1D8"/>
            <w:vAlign w:val="bottom"/>
          </w:tcPr>
          <w:p w14:paraId="3BD7E048" w14:textId="77777777" w:rsidR="00392CDD" w:rsidRDefault="00383D32">
            <w:pPr>
              <w:pStyle w:val="a5"/>
              <w:jc w:val="center"/>
            </w:pPr>
            <w:r>
              <w:rPr>
                <w:rStyle w:val="a4"/>
                <w:b/>
                <w:bCs/>
              </w:rPr>
              <w:t>Общие условия</w:t>
            </w:r>
          </w:p>
        </w:tc>
      </w:tr>
      <w:tr w:rsidR="00392CDD" w14:paraId="24EFA885" w14:textId="77777777">
        <w:tblPrEx>
          <w:tblCellMar>
            <w:top w:w="0" w:type="dxa"/>
            <w:bottom w:w="0" w:type="dxa"/>
          </w:tblCellMar>
        </w:tblPrEx>
        <w:trPr>
          <w:trHeight w:hRule="exact" w:val="258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E5CA4C" w14:textId="77777777" w:rsidR="00392CDD" w:rsidRDefault="00383D32">
            <w:pPr>
              <w:pStyle w:val="a5"/>
              <w:ind w:firstLine="140"/>
            </w:pPr>
            <w:r>
              <w:rPr>
                <w:rStyle w:val="a4"/>
                <w:b/>
                <w:bCs/>
              </w:rPr>
              <w:t>1.1.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8ECA62" w14:textId="77777777" w:rsidR="00392CDD" w:rsidRDefault="00383D32">
            <w:pPr>
              <w:pStyle w:val="a5"/>
              <w:spacing w:line="276" w:lineRule="auto"/>
              <w:jc w:val="center"/>
            </w:pPr>
            <w:r>
              <w:rPr>
                <w:rStyle w:val="a4"/>
                <w:b/>
                <w:bCs/>
              </w:rPr>
              <w:t>Общие требования к выполняемым работам, оказываемым услугам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E659" w14:textId="77777777" w:rsidR="00392CDD" w:rsidRDefault="00383D32">
            <w:pPr>
              <w:pStyle w:val="a5"/>
              <w:spacing w:line="276" w:lineRule="auto"/>
              <w:ind w:left="180" w:firstLine="160"/>
            </w:pPr>
            <w:r>
              <w:rPr>
                <w:rStyle w:val="a4"/>
              </w:rPr>
              <w:t xml:space="preserve">В рамках реализации программы, повышения </w:t>
            </w:r>
            <w:r>
              <w:rPr>
                <w:rStyle w:val="a4"/>
              </w:rPr>
              <w:t xml:space="preserve">надежности, предотвращение отказов в работе электрооборудования, повышения пожаробезопасности, повышения энергетической эффективности, применения инновационных технологий в энергетике и автоматизации предлагается выполнить реконструкцию ячеек КРУН 6 кв. с </w:t>
            </w:r>
            <w:r>
              <w:rPr>
                <w:rStyle w:val="a4"/>
              </w:rPr>
              <w:t xml:space="preserve">заменой маломасляных выключателей 6 </w:t>
            </w:r>
            <w:proofErr w:type="spellStart"/>
            <w:r>
              <w:rPr>
                <w:rStyle w:val="a4"/>
              </w:rPr>
              <w:t>кВ</w:t>
            </w:r>
            <w:proofErr w:type="spellEnd"/>
            <w:r>
              <w:rPr>
                <w:rStyle w:val="a4"/>
              </w:rPr>
              <w:t xml:space="preserve"> на вакуумные и защит на электромеханической элементной базе на микропроцессорные.</w:t>
            </w:r>
          </w:p>
        </w:tc>
      </w:tr>
      <w:tr w:rsidR="00392CDD" w14:paraId="3D7F22FB" w14:textId="77777777">
        <w:tblPrEx>
          <w:tblCellMar>
            <w:top w:w="0" w:type="dxa"/>
            <w:bottom w:w="0" w:type="dxa"/>
          </w:tblCellMar>
        </w:tblPrEx>
        <w:trPr>
          <w:trHeight w:hRule="exact" w:val="1421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20B509" w14:textId="77777777" w:rsidR="00392CDD" w:rsidRDefault="00383D32">
            <w:pPr>
              <w:pStyle w:val="a5"/>
              <w:ind w:firstLine="140"/>
            </w:pPr>
            <w:r>
              <w:rPr>
                <w:rStyle w:val="a4"/>
                <w:b/>
                <w:bCs/>
              </w:rPr>
              <w:t>1.2.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CDCF06" w14:textId="77777777" w:rsidR="00392CDD" w:rsidRDefault="00383D32">
            <w:pPr>
              <w:pStyle w:val="a5"/>
              <w:jc w:val="center"/>
            </w:pPr>
            <w:r>
              <w:rPr>
                <w:rStyle w:val="a4"/>
              </w:rPr>
              <w:t>Цель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BC7DB" w14:textId="77777777" w:rsidR="00392CDD" w:rsidRDefault="00383D32">
            <w:pPr>
              <w:pStyle w:val="a5"/>
              <w:spacing w:line="276" w:lineRule="auto"/>
              <w:ind w:left="180" w:firstLine="160"/>
            </w:pPr>
            <w:r>
              <w:rPr>
                <w:rStyle w:val="a4"/>
              </w:rPr>
              <w:t xml:space="preserve">Реализовать комплексное решение по замене в ячейках КРУН 6 </w:t>
            </w:r>
            <w:proofErr w:type="spellStart"/>
            <w:r>
              <w:rPr>
                <w:rStyle w:val="a4"/>
              </w:rPr>
              <w:t>кВ</w:t>
            </w:r>
            <w:proofErr w:type="spellEnd"/>
            <w:r>
              <w:rPr>
                <w:rStyle w:val="a4"/>
              </w:rPr>
              <w:t xml:space="preserve"> маломасляных выключателей на вакуумные, а так же </w:t>
            </w:r>
            <w:r>
              <w:rPr>
                <w:rStyle w:val="a4"/>
              </w:rPr>
              <w:t>установка микропроцессорной релейной защиты с проведением всех необходимых ПНР и опробований в ячейке, постановка под напряжение (</w:t>
            </w:r>
            <w:proofErr w:type="spellStart"/>
            <w:r>
              <w:rPr>
                <w:rStyle w:val="a4"/>
              </w:rPr>
              <w:t>посекционно</w:t>
            </w:r>
            <w:proofErr w:type="spellEnd"/>
            <w:r>
              <w:rPr>
                <w:rStyle w:val="a4"/>
              </w:rPr>
              <w:t>).</w:t>
            </w:r>
          </w:p>
        </w:tc>
      </w:tr>
      <w:tr w:rsidR="00392CDD" w14:paraId="0B489789" w14:textId="77777777">
        <w:tblPrEx>
          <w:tblCellMar>
            <w:top w:w="0" w:type="dxa"/>
            <w:bottom w:w="0" w:type="dxa"/>
          </w:tblCellMar>
        </w:tblPrEx>
        <w:trPr>
          <w:trHeight w:hRule="exact" w:val="197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6DCBED" w14:textId="77777777" w:rsidR="00392CDD" w:rsidRDefault="00383D32">
            <w:pPr>
              <w:pStyle w:val="a5"/>
              <w:ind w:firstLine="140"/>
            </w:pPr>
            <w:r>
              <w:rPr>
                <w:rStyle w:val="a4"/>
                <w:b/>
                <w:bCs/>
              </w:rPr>
              <w:t>1.3.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352DA4" w14:textId="77777777" w:rsidR="00392CDD" w:rsidRDefault="00383D32">
            <w:pPr>
              <w:pStyle w:val="a5"/>
              <w:jc w:val="center"/>
            </w:pPr>
            <w:r>
              <w:rPr>
                <w:rStyle w:val="a4"/>
                <w:b/>
                <w:bCs/>
              </w:rPr>
              <w:t>Цена договора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F806" w14:textId="77777777" w:rsidR="00392CDD" w:rsidRDefault="00383D32">
            <w:pPr>
              <w:pStyle w:val="a5"/>
              <w:tabs>
                <w:tab w:val="left" w:leader="underscore" w:pos="6046"/>
              </w:tabs>
              <w:spacing w:line="276" w:lineRule="auto"/>
              <w:ind w:firstLine="320"/>
              <w:jc w:val="both"/>
            </w:pPr>
            <w:r>
              <w:rPr>
                <w:rStyle w:val="a4"/>
              </w:rPr>
              <w:t>Цена договора</w:t>
            </w:r>
            <w:r>
              <w:rPr>
                <w:rStyle w:val="a4"/>
              </w:rPr>
              <w:tab/>
              <w:t>,</w:t>
            </w:r>
          </w:p>
          <w:p w14:paraId="684BB301" w14:textId="77777777" w:rsidR="00392CDD" w:rsidRDefault="00383D32">
            <w:pPr>
              <w:pStyle w:val="a5"/>
              <w:tabs>
                <w:tab w:val="left" w:pos="2642"/>
              </w:tabs>
              <w:spacing w:line="276" w:lineRule="auto"/>
              <w:ind w:firstLine="180"/>
            </w:pPr>
            <w:r>
              <w:rPr>
                <w:rStyle w:val="a4"/>
              </w:rPr>
              <w:t>включая НДС</w:t>
            </w:r>
            <w:r>
              <w:rPr>
                <w:rStyle w:val="a4"/>
              </w:rPr>
              <w:tab/>
              <w:t>(цифрами, прописью)</w:t>
            </w:r>
          </w:p>
          <w:p w14:paraId="3B1F0960" w14:textId="77777777" w:rsidR="00392CDD" w:rsidRDefault="00383D32">
            <w:pPr>
              <w:pStyle w:val="a5"/>
              <w:spacing w:line="276" w:lineRule="auto"/>
              <w:ind w:left="180" w:firstLine="160"/>
            </w:pPr>
            <w:r>
              <w:rPr>
                <w:rStyle w:val="a4"/>
              </w:rPr>
              <w:t xml:space="preserve">Цена договора, определяемая </w:t>
            </w:r>
            <w:r>
              <w:rPr>
                <w:rStyle w:val="a4"/>
              </w:rPr>
              <w:t>заказчиком в результате изучения рынка необходимых работ (услуг), на основании представленных конкурентных предложений.</w:t>
            </w:r>
          </w:p>
          <w:p w14:paraId="30B783D0" w14:textId="77777777" w:rsidR="00392CDD" w:rsidRDefault="00383D32">
            <w:pPr>
              <w:pStyle w:val="a5"/>
              <w:spacing w:line="276" w:lineRule="auto"/>
              <w:ind w:firstLine="320"/>
            </w:pPr>
            <w:r>
              <w:rPr>
                <w:rStyle w:val="a4"/>
              </w:rPr>
              <w:t>Подтверждается сметной документацией.</w:t>
            </w:r>
          </w:p>
        </w:tc>
      </w:tr>
      <w:tr w:rsidR="00392CDD" w14:paraId="4712C0CE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EA157E" w14:textId="77777777" w:rsidR="00392CDD" w:rsidRDefault="00383D32">
            <w:pPr>
              <w:pStyle w:val="a5"/>
              <w:ind w:firstLine="140"/>
            </w:pPr>
            <w:r>
              <w:rPr>
                <w:rStyle w:val="a4"/>
                <w:b/>
                <w:bCs/>
              </w:rPr>
              <w:t>1.4.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4781DB" w14:textId="77777777" w:rsidR="00392CDD" w:rsidRDefault="00383D32">
            <w:pPr>
              <w:pStyle w:val="a5"/>
              <w:jc w:val="center"/>
            </w:pPr>
            <w:r>
              <w:rPr>
                <w:rStyle w:val="a4"/>
                <w:b/>
                <w:bCs/>
              </w:rPr>
              <w:t>Источник финансирования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646F" w14:textId="77777777" w:rsidR="00392CDD" w:rsidRDefault="00383D32">
            <w:pPr>
              <w:pStyle w:val="a5"/>
              <w:ind w:firstLine="320"/>
            </w:pPr>
            <w:r>
              <w:rPr>
                <w:rStyle w:val="a4"/>
              </w:rPr>
              <w:t>Средства Заказчика.</w:t>
            </w:r>
          </w:p>
        </w:tc>
      </w:tr>
      <w:tr w:rsidR="00392CDD" w14:paraId="62653B75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72F2" w14:textId="77777777" w:rsidR="00392CDD" w:rsidRDefault="00383D32">
            <w:pPr>
              <w:pStyle w:val="a5"/>
              <w:ind w:firstLine="140"/>
            </w:pPr>
            <w:r>
              <w:rPr>
                <w:rStyle w:val="a4"/>
                <w:b/>
                <w:bCs/>
              </w:rPr>
              <w:t>1.5.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F57073" w14:textId="77777777" w:rsidR="00392CDD" w:rsidRDefault="00383D32">
            <w:pPr>
              <w:pStyle w:val="a5"/>
              <w:spacing w:line="276" w:lineRule="auto"/>
              <w:jc w:val="center"/>
            </w:pPr>
            <w:r>
              <w:rPr>
                <w:rStyle w:val="a4"/>
                <w:b/>
                <w:bCs/>
              </w:rPr>
              <w:t>Форма, сроки и порядок оплаты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7D101" w14:textId="77777777" w:rsidR="00392CDD" w:rsidRDefault="00383D32">
            <w:pPr>
              <w:pStyle w:val="a5"/>
              <w:spacing w:line="276" w:lineRule="auto"/>
              <w:ind w:left="180" w:firstLine="160"/>
            </w:pPr>
            <w:r>
              <w:rPr>
                <w:rStyle w:val="a4"/>
              </w:rPr>
              <w:t>Вариант Заказчика: по истечении 60 дней после подписания акта о ввод в работу.</w:t>
            </w:r>
          </w:p>
          <w:p w14:paraId="6549FC69" w14:textId="77777777" w:rsidR="00392CDD" w:rsidRDefault="00383D32">
            <w:pPr>
              <w:pStyle w:val="a5"/>
              <w:spacing w:line="276" w:lineRule="auto"/>
              <w:ind w:firstLine="320"/>
              <w:jc w:val="both"/>
            </w:pPr>
            <w:r>
              <w:rPr>
                <w:rStyle w:val="a4"/>
              </w:rPr>
              <w:t>Вариант Подрядчика: (предложить вариант)</w:t>
            </w:r>
          </w:p>
        </w:tc>
      </w:tr>
      <w:tr w:rsidR="00392CDD" w14:paraId="62CE2E3D" w14:textId="77777777">
        <w:tblPrEx>
          <w:tblCellMar>
            <w:top w:w="0" w:type="dxa"/>
            <w:bottom w:w="0" w:type="dxa"/>
          </w:tblCellMar>
        </w:tblPrEx>
        <w:trPr>
          <w:trHeight w:hRule="exact" w:val="284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A6E63F" w14:textId="77777777" w:rsidR="00392CDD" w:rsidRDefault="00383D32">
            <w:pPr>
              <w:pStyle w:val="a5"/>
              <w:ind w:firstLine="140"/>
            </w:pPr>
            <w:r>
              <w:rPr>
                <w:rStyle w:val="a4"/>
                <w:b/>
                <w:bCs/>
              </w:rPr>
              <w:t>1.6.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DBEA8E" w14:textId="77777777" w:rsidR="00392CDD" w:rsidRDefault="00383D32">
            <w:pPr>
              <w:pStyle w:val="a5"/>
            </w:pPr>
            <w:r>
              <w:rPr>
                <w:rStyle w:val="a4"/>
                <w:b/>
                <w:bCs/>
              </w:rPr>
              <w:t>Гарантийные обязательства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4A76" w14:textId="77777777" w:rsidR="00392CDD" w:rsidRDefault="00383D32">
            <w:pPr>
              <w:pStyle w:val="a5"/>
              <w:spacing w:line="276" w:lineRule="auto"/>
              <w:ind w:left="180" w:firstLine="160"/>
            </w:pPr>
            <w:r>
              <w:rPr>
                <w:rStyle w:val="a4"/>
              </w:rPr>
              <w:t>Гарантийный срок на оборудование и выполненные работы не менее 36 месяцев.</w:t>
            </w:r>
          </w:p>
          <w:p w14:paraId="50AF7AE4" w14:textId="77777777" w:rsidR="00392CDD" w:rsidRDefault="00383D32">
            <w:pPr>
              <w:pStyle w:val="a5"/>
              <w:spacing w:line="276" w:lineRule="auto"/>
              <w:ind w:left="180" w:firstLine="160"/>
            </w:pPr>
            <w:r>
              <w:rPr>
                <w:rStyle w:val="a4"/>
              </w:rPr>
              <w:t xml:space="preserve">Совокупный срок </w:t>
            </w:r>
            <w:r>
              <w:rPr>
                <w:rStyle w:val="a4"/>
              </w:rPr>
              <w:t>эксплуатации основного оборудования с сохранением заявленных номинальных характеристик должен составлять не менее 25-ти лет.</w:t>
            </w:r>
          </w:p>
          <w:p w14:paraId="770A5790" w14:textId="77777777" w:rsidR="00392CDD" w:rsidRDefault="00383D32">
            <w:pPr>
              <w:pStyle w:val="a5"/>
              <w:spacing w:line="276" w:lineRule="auto"/>
              <w:ind w:left="180" w:firstLine="160"/>
            </w:pPr>
            <w:r>
              <w:rPr>
                <w:rStyle w:val="a4"/>
              </w:rPr>
              <w:t>Срок устранения недостатков и неисправностей в течение гарантийного срока эксплуатации должен составлять не более 72 часов, с момен</w:t>
            </w:r>
            <w:r>
              <w:rPr>
                <w:rStyle w:val="a4"/>
              </w:rPr>
              <w:t>та получения официального уведомления от Заказчика.</w:t>
            </w:r>
          </w:p>
        </w:tc>
      </w:tr>
    </w:tbl>
    <w:p w14:paraId="1AD0CEFA" w14:textId="77777777" w:rsidR="00392CDD" w:rsidRDefault="00383D3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3005"/>
        <w:gridCol w:w="6341"/>
      </w:tblGrid>
      <w:tr w:rsidR="00392CDD" w14:paraId="59FDC3D3" w14:textId="77777777">
        <w:tblPrEx>
          <w:tblCellMar>
            <w:top w:w="0" w:type="dxa"/>
            <w:bottom w:w="0" w:type="dxa"/>
          </w:tblCellMar>
        </w:tblPrEx>
        <w:trPr>
          <w:trHeight w:hRule="exact" w:val="285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A1071D" w14:textId="77777777" w:rsidR="00392CDD" w:rsidRDefault="00383D32">
            <w:pPr>
              <w:pStyle w:val="a5"/>
              <w:ind w:firstLine="140"/>
            </w:pPr>
            <w:r>
              <w:rPr>
                <w:rStyle w:val="a4"/>
                <w:b/>
                <w:bCs/>
              </w:rPr>
              <w:lastRenderedPageBreak/>
              <w:t>1.7.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9AC983" w14:textId="77777777" w:rsidR="00392CDD" w:rsidRDefault="00383D32">
            <w:pPr>
              <w:pStyle w:val="a5"/>
              <w:spacing w:line="276" w:lineRule="auto"/>
              <w:jc w:val="center"/>
            </w:pPr>
            <w:r>
              <w:rPr>
                <w:rStyle w:val="a4"/>
                <w:b/>
                <w:bCs/>
              </w:rPr>
              <w:t>Перечень отчетных документов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8898" w14:textId="77777777" w:rsidR="00392CDD" w:rsidRDefault="00383D32">
            <w:pPr>
              <w:pStyle w:val="a5"/>
              <w:numPr>
                <w:ilvl w:val="0"/>
                <w:numId w:val="1"/>
              </w:numPr>
              <w:tabs>
                <w:tab w:val="left" w:pos="445"/>
              </w:tabs>
              <w:spacing w:line="276" w:lineRule="auto"/>
              <w:ind w:firstLine="320"/>
            </w:pPr>
            <w:r>
              <w:rPr>
                <w:rStyle w:val="a4"/>
              </w:rPr>
              <w:t>Рабочая документация (РД).</w:t>
            </w:r>
          </w:p>
          <w:p w14:paraId="4F521F89" w14:textId="77777777" w:rsidR="00392CDD" w:rsidRDefault="00383D32">
            <w:pPr>
              <w:pStyle w:val="a5"/>
              <w:numPr>
                <w:ilvl w:val="0"/>
                <w:numId w:val="1"/>
              </w:numPr>
              <w:tabs>
                <w:tab w:val="left" w:pos="444"/>
              </w:tabs>
              <w:spacing w:line="276" w:lineRule="auto"/>
              <w:ind w:left="180" w:firstLine="160"/>
            </w:pPr>
            <w:r>
              <w:rPr>
                <w:rStyle w:val="a4"/>
              </w:rPr>
              <w:t>Комплект технической документации на поставляемое оборудование, на русском языке.</w:t>
            </w:r>
          </w:p>
          <w:p w14:paraId="1C90AF53" w14:textId="77777777" w:rsidR="00392CDD" w:rsidRDefault="00383D32">
            <w:pPr>
              <w:pStyle w:val="a5"/>
              <w:numPr>
                <w:ilvl w:val="0"/>
                <w:numId w:val="1"/>
              </w:numPr>
              <w:tabs>
                <w:tab w:val="left" w:pos="444"/>
              </w:tabs>
              <w:spacing w:line="276" w:lineRule="auto"/>
              <w:ind w:left="180" w:firstLine="160"/>
            </w:pPr>
            <w:r>
              <w:rPr>
                <w:rStyle w:val="a4"/>
              </w:rPr>
              <w:t xml:space="preserve">Действующие сертификаты соответствия на </w:t>
            </w:r>
            <w:r>
              <w:rPr>
                <w:rStyle w:val="a4"/>
              </w:rPr>
              <w:t>поставляемое оборудование.</w:t>
            </w:r>
          </w:p>
          <w:p w14:paraId="75A2D3D9" w14:textId="77777777" w:rsidR="00392CDD" w:rsidRDefault="00383D32">
            <w:pPr>
              <w:pStyle w:val="a5"/>
              <w:numPr>
                <w:ilvl w:val="0"/>
                <w:numId w:val="1"/>
              </w:numPr>
              <w:tabs>
                <w:tab w:val="left" w:pos="449"/>
              </w:tabs>
              <w:spacing w:line="276" w:lineRule="auto"/>
              <w:ind w:left="180" w:firstLine="160"/>
            </w:pPr>
            <w:r>
              <w:rPr>
                <w:rStyle w:val="a4"/>
              </w:rPr>
              <w:t>Счет-фактура на приобретенные и использованные материалы, акты КС-2, КС-3.</w:t>
            </w:r>
          </w:p>
          <w:p w14:paraId="02A61DBA" w14:textId="77777777" w:rsidR="00392CDD" w:rsidRDefault="00383D32">
            <w:pPr>
              <w:pStyle w:val="a5"/>
              <w:numPr>
                <w:ilvl w:val="0"/>
                <w:numId w:val="1"/>
              </w:numPr>
              <w:tabs>
                <w:tab w:val="left" w:pos="445"/>
              </w:tabs>
              <w:spacing w:line="276" w:lineRule="auto"/>
              <w:ind w:firstLine="320"/>
            </w:pPr>
            <w:r>
              <w:rPr>
                <w:rStyle w:val="a4"/>
              </w:rPr>
              <w:t>Протоколы испытаний и наладки.</w:t>
            </w:r>
          </w:p>
          <w:p w14:paraId="39CF1FA5" w14:textId="77777777" w:rsidR="00392CDD" w:rsidRDefault="00383D32">
            <w:pPr>
              <w:pStyle w:val="a5"/>
              <w:numPr>
                <w:ilvl w:val="0"/>
                <w:numId w:val="1"/>
              </w:numPr>
              <w:tabs>
                <w:tab w:val="left" w:pos="445"/>
              </w:tabs>
              <w:spacing w:line="276" w:lineRule="auto"/>
              <w:ind w:firstLine="320"/>
            </w:pPr>
            <w:r>
              <w:rPr>
                <w:rStyle w:val="a4"/>
              </w:rPr>
              <w:t>Исполнительная документация.</w:t>
            </w:r>
          </w:p>
        </w:tc>
      </w:tr>
      <w:tr w:rsidR="00392CDD" w14:paraId="427436BE" w14:textId="77777777">
        <w:tblPrEx>
          <w:tblCellMar>
            <w:top w:w="0" w:type="dxa"/>
            <w:bottom w:w="0" w:type="dxa"/>
          </w:tblCellMar>
        </w:tblPrEx>
        <w:trPr>
          <w:trHeight w:hRule="exact" w:val="1275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E600C" w14:textId="77777777" w:rsidR="00392CDD" w:rsidRDefault="00383D32">
            <w:pPr>
              <w:pStyle w:val="a5"/>
              <w:ind w:firstLine="140"/>
            </w:pPr>
            <w:r>
              <w:rPr>
                <w:rStyle w:val="a4"/>
                <w:b/>
                <w:bCs/>
              </w:rPr>
              <w:t>1.8.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C7A9DE" w14:textId="77777777" w:rsidR="00392CDD" w:rsidRDefault="00383D32">
            <w:pPr>
              <w:pStyle w:val="a5"/>
              <w:spacing w:line="276" w:lineRule="auto"/>
              <w:jc w:val="center"/>
            </w:pPr>
            <w:r>
              <w:rPr>
                <w:rStyle w:val="a4"/>
                <w:b/>
                <w:bCs/>
              </w:rPr>
              <w:t xml:space="preserve">Требования, предъявляемые законодательством РФ к лицам, осуществляющим поставку </w:t>
            </w:r>
            <w:r>
              <w:rPr>
                <w:rStyle w:val="a4"/>
                <w:b/>
                <w:bCs/>
              </w:rPr>
              <w:t>товаров, выполнение работ, оказание услуг, являющихся объектом закупки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66B7" w14:textId="77777777" w:rsidR="00392CDD" w:rsidRDefault="00383D32">
            <w:pPr>
              <w:pStyle w:val="a5"/>
              <w:spacing w:line="276" w:lineRule="auto"/>
              <w:ind w:left="180" w:firstLine="160"/>
            </w:pPr>
            <w:r>
              <w:rPr>
                <w:rStyle w:val="a4"/>
              </w:rPr>
              <w:t>Требование о наличии у участника лицензий, допусков, разрешений свидетельств и прочее:</w:t>
            </w:r>
          </w:p>
          <w:p w14:paraId="1E8D55BF" w14:textId="77777777" w:rsidR="00392CDD" w:rsidRDefault="00383D32">
            <w:pPr>
              <w:pStyle w:val="a5"/>
              <w:numPr>
                <w:ilvl w:val="0"/>
                <w:numId w:val="2"/>
              </w:numPr>
              <w:tabs>
                <w:tab w:val="left" w:pos="450"/>
              </w:tabs>
              <w:spacing w:line="276" w:lineRule="auto"/>
              <w:ind w:firstLine="320"/>
              <w:jc w:val="both"/>
            </w:pPr>
            <w:r>
              <w:rPr>
                <w:rStyle w:val="a4"/>
              </w:rPr>
              <w:t>СРО на ПИР</w:t>
            </w:r>
          </w:p>
          <w:p w14:paraId="2F1F3D01" w14:textId="77777777" w:rsidR="00392CDD" w:rsidRDefault="00383D32">
            <w:pPr>
              <w:pStyle w:val="a5"/>
              <w:numPr>
                <w:ilvl w:val="0"/>
                <w:numId w:val="2"/>
              </w:numPr>
              <w:tabs>
                <w:tab w:val="left" w:pos="450"/>
              </w:tabs>
              <w:spacing w:line="276" w:lineRule="auto"/>
              <w:ind w:firstLine="320"/>
              <w:jc w:val="both"/>
            </w:pPr>
            <w:r>
              <w:rPr>
                <w:rStyle w:val="a4"/>
              </w:rPr>
              <w:t>СРО на СМР и ПНР</w:t>
            </w:r>
          </w:p>
          <w:p w14:paraId="5C74272E" w14:textId="77777777" w:rsidR="00392CDD" w:rsidRDefault="00383D32">
            <w:pPr>
              <w:pStyle w:val="a5"/>
              <w:numPr>
                <w:ilvl w:val="0"/>
                <w:numId w:val="2"/>
              </w:numPr>
              <w:tabs>
                <w:tab w:val="left" w:pos="439"/>
              </w:tabs>
              <w:spacing w:line="276" w:lineRule="auto"/>
              <w:ind w:left="180" w:firstLine="160"/>
            </w:pPr>
            <w:r>
              <w:rPr>
                <w:rStyle w:val="a4"/>
              </w:rPr>
              <w:t xml:space="preserve">Регистрация ВВ лаборатории (собственной или по договору </w:t>
            </w:r>
            <w:r>
              <w:rPr>
                <w:rStyle w:val="a4"/>
              </w:rPr>
              <w:t>подряда). При привлечении субподрядной подрядной организации на участие в конкурсе предоставить их Согласие.</w:t>
            </w:r>
          </w:p>
          <w:p w14:paraId="6F0FE50D" w14:textId="77777777" w:rsidR="00392CDD" w:rsidRDefault="00383D32">
            <w:pPr>
              <w:pStyle w:val="a5"/>
              <w:numPr>
                <w:ilvl w:val="0"/>
                <w:numId w:val="2"/>
              </w:numPr>
              <w:tabs>
                <w:tab w:val="left" w:pos="444"/>
              </w:tabs>
              <w:spacing w:line="276" w:lineRule="auto"/>
              <w:ind w:left="180" w:firstLine="160"/>
            </w:pPr>
            <w:r>
              <w:rPr>
                <w:rStyle w:val="a4"/>
              </w:rPr>
              <w:t>Наличие приборного парка для проведения работ по монтажу и наладке, (указать перечень, заводские номера).</w:t>
            </w:r>
          </w:p>
          <w:p w14:paraId="4FD31FA7" w14:textId="77777777" w:rsidR="00392CDD" w:rsidRDefault="00383D32">
            <w:pPr>
              <w:pStyle w:val="a5"/>
              <w:numPr>
                <w:ilvl w:val="0"/>
                <w:numId w:val="2"/>
              </w:numPr>
              <w:tabs>
                <w:tab w:val="left" w:pos="454"/>
              </w:tabs>
              <w:spacing w:line="276" w:lineRule="auto"/>
              <w:ind w:left="180" w:firstLine="160"/>
            </w:pPr>
            <w:r>
              <w:rPr>
                <w:rStyle w:val="a4"/>
              </w:rPr>
              <w:t>Наличие обученных (сертифицированных заво</w:t>
            </w:r>
            <w:r>
              <w:rPr>
                <w:rStyle w:val="a4"/>
              </w:rPr>
              <w:t>дом изготовителем оборудования) специалистов, имеющих группа V по электробезопасности для выполнения работ по монтажу и наладке, (собственных или по договору подряда). При привлечении субподрядной подрядной организации на участие в конкурсе предоставить их</w:t>
            </w:r>
            <w:r>
              <w:rPr>
                <w:rStyle w:val="a4"/>
              </w:rPr>
              <w:t xml:space="preserve"> Согласие.</w:t>
            </w:r>
          </w:p>
          <w:p w14:paraId="7172344A" w14:textId="77777777" w:rsidR="00392CDD" w:rsidRDefault="00383D32">
            <w:pPr>
              <w:pStyle w:val="a5"/>
              <w:numPr>
                <w:ilvl w:val="0"/>
                <w:numId w:val="2"/>
              </w:numPr>
              <w:tabs>
                <w:tab w:val="left" w:pos="450"/>
              </w:tabs>
              <w:spacing w:line="276" w:lineRule="auto"/>
              <w:ind w:firstLine="320"/>
              <w:jc w:val="both"/>
            </w:pPr>
            <w:r>
              <w:rPr>
                <w:rStyle w:val="a4"/>
              </w:rPr>
              <w:t>Наличие сервисной поддержки в режиме 7/24.</w:t>
            </w:r>
          </w:p>
          <w:p w14:paraId="454CE6EE" w14:textId="77777777" w:rsidR="00392CDD" w:rsidRDefault="00383D32">
            <w:pPr>
              <w:pStyle w:val="a5"/>
              <w:numPr>
                <w:ilvl w:val="0"/>
                <w:numId w:val="2"/>
              </w:numPr>
              <w:tabs>
                <w:tab w:val="left" w:pos="450"/>
              </w:tabs>
              <w:spacing w:line="276" w:lineRule="auto"/>
              <w:ind w:firstLine="320"/>
              <w:jc w:val="both"/>
            </w:pPr>
            <w:r>
              <w:rPr>
                <w:rStyle w:val="a4"/>
              </w:rPr>
              <w:t>Референс лист в части реализации аналогичных проектов.</w:t>
            </w:r>
          </w:p>
          <w:p w14:paraId="32440F9B" w14:textId="77777777" w:rsidR="00392CDD" w:rsidRDefault="00383D32">
            <w:pPr>
              <w:pStyle w:val="a5"/>
              <w:ind w:left="180" w:firstLine="160"/>
            </w:pPr>
            <w:r>
              <w:rPr>
                <w:rStyle w:val="a4"/>
              </w:rPr>
              <w:t>Реализовать проект в соответствии с действующими нормами и правилами.</w:t>
            </w:r>
          </w:p>
          <w:p w14:paraId="78176A4C" w14:textId="77777777" w:rsidR="00392CDD" w:rsidRDefault="00383D32">
            <w:pPr>
              <w:pStyle w:val="a5"/>
              <w:numPr>
                <w:ilvl w:val="0"/>
                <w:numId w:val="2"/>
              </w:numPr>
              <w:tabs>
                <w:tab w:val="left" w:pos="559"/>
              </w:tabs>
              <w:ind w:left="180" w:firstLine="160"/>
            </w:pPr>
            <w:r>
              <w:rPr>
                <w:rStyle w:val="a4"/>
              </w:rPr>
              <w:t xml:space="preserve">Правилами организации технического обслуживания и ремонта </w:t>
            </w:r>
            <w:r>
              <w:rPr>
                <w:rStyle w:val="a4"/>
              </w:rPr>
              <w:t>оборудования, зданий и сооружений электростанций и сетей, СО 34.04.181-2003г.;</w:t>
            </w:r>
          </w:p>
          <w:p w14:paraId="3555E045" w14:textId="77777777" w:rsidR="00392CDD" w:rsidRDefault="00383D32">
            <w:pPr>
              <w:pStyle w:val="a5"/>
              <w:numPr>
                <w:ilvl w:val="0"/>
                <w:numId w:val="2"/>
              </w:numPr>
              <w:tabs>
                <w:tab w:val="left" w:pos="559"/>
              </w:tabs>
              <w:ind w:left="180" w:firstLine="160"/>
            </w:pPr>
            <w:r>
              <w:rPr>
                <w:rStyle w:val="a4"/>
              </w:rPr>
              <w:t>Правилами безопасности при строительстве линий электропередач и производстве электромонтажных работ, РД 153-34.3-03-285-2002г.;</w:t>
            </w:r>
          </w:p>
          <w:p w14:paraId="3A8977E1" w14:textId="77777777" w:rsidR="00392CDD" w:rsidRDefault="00383D32">
            <w:pPr>
              <w:pStyle w:val="a5"/>
              <w:numPr>
                <w:ilvl w:val="0"/>
                <w:numId w:val="2"/>
              </w:numPr>
              <w:tabs>
                <w:tab w:val="left" w:pos="559"/>
              </w:tabs>
              <w:ind w:left="180" w:firstLine="160"/>
            </w:pPr>
            <w:r>
              <w:rPr>
                <w:rStyle w:val="a4"/>
              </w:rPr>
              <w:t>Правилами устройства энергоустановок ПУЭ. Минэнер</w:t>
            </w:r>
            <w:r>
              <w:rPr>
                <w:rStyle w:val="a4"/>
              </w:rPr>
              <w:t>го РФ, приказ № 204 от 08.07.2002г.;</w:t>
            </w:r>
          </w:p>
          <w:p w14:paraId="46C8D126" w14:textId="77777777" w:rsidR="00392CDD" w:rsidRDefault="00383D32">
            <w:pPr>
              <w:pStyle w:val="a5"/>
              <w:numPr>
                <w:ilvl w:val="0"/>
                <w:numId w:val="2"/>
              </w:numPr>
              <w:tabs>
                <w:tab w:val="left" w:pos="559"/>
              </w:tabs>
              <w:ind w:left="180" w:firstLine="160"/>
            </w:pPr>
            <w:r>
              <w:rPr>
                <w:rStyle w:val="a4"/>
              </w:rPr>
              <w:t>Правила по охране труда при эксплуатации электроустановок;</w:t>
            </w:r>
          </w:p>
          <w:p w14:paraId="210C738D" w14:textId="77777777" w:rsidR="00392CDD" w:rsidRDefault="00383D32">
            <w:pPr>
              <w:pStyle w:val="a5"/>
              <w:numPr>
                <w:ilvl w:val="0"/>
                <w:numId w:val="2"/>
              </w:numPr>
              <w:tabs>
                <w:tab w:val="left" w:pos="559"/>
              </w:tabs>
              <w:ind w:left="180" w:firstLine="160"/>
            </w:pPr>
            <w:r>
              <w:rPr>
                <w:rStyle w:val="a4"/>
              </w:rPr>
              <w:t>Правила безопасности при работе с инструментом и приспособлениями РД 34.03.204;</w:t>
            </w:r>
          </w:p>
          <w:p w14:paraId="75B9AC68" w14:textId="77777777" w:rsidR="00392CDD" w:rsidRDefault="00383D32">
            <w:pPr>
              <w:pStyle w:val="a5"/>
              <w:numPr>
                <w:ilvl w:val="0"/>
                <w:numId w:val="2"/>
              </w:numPr>
              <w:tabs>
                <w:tab w:val="left" w:pos="564"/>
              </w:tabs>
              <w:ind w:left="180" w:firstLine="160"/>
            </w:pPr>
            <w:r>
              <w:rPr>
                <w:rStyle w:val="a4"/>
              </w:rPr>
              <w:t>Инструкция по применению и испытанию средств защиты, используемых в электроустан</w:t>
            </w:r>
            <w:r>
              <w:rPr>
                <w:rStyle w:val="a4"/>
              </w:rPr>
              <w:t>овках. Минэнерго РФ, приказ №21 от 30.06.2003 г.;</w:t>
            </w:r>
          </w:p>
          <w:p w14:paraId="6F17F6DB" w14:textId="77777777" w:rsidR="00392CDD" w:rsidRDefault="00383D32">
            <w:pPr>
              <w:pStyle w:val="a5"/>
              <w:numPr>
                <w:ilvl w:val="0"/>
                <w:numId w:val="2"/>
              </w:numPr>
              <w:tabs>
                <w:tab w:val="left" w:pos="559"/>
              </w:tabs>
              <w:ind w:left="180" w:firstLine="160"/>
            </w:pPr>
            <w:r>
              <w:rPr>
                <w:rStyle w:val="a4"/>
              </w:rPr>
              <w:t>Постановлением Правительства Российской Федерации от 26.07.2007 № 484;</w:t>
            </w:r>
          </w:p>
          <w:p w14:paraId="0566311D" w14:textId="77777777" w:rsidR="00392CDD" w:rsidRDefault="00383D32">
            <w:pPr>
              <w:pStyle w:val="a5"/>
              <w:numPr>
                <w:ilvl w:val="0"/>
                <w:numId w:val="2"/>
              </w:numPr>
              <w:tabs>
                <w:tab w:val="left" w:pos="559"/>
              </w:tabs>
              <w:ind w:left="180" w:firstLine="160"/>
            </w:pPr>
            <w:r>
              <w:rPr>
                <w:rStyle w:val="a4"/>
              </w:rPr>
              <w:t>Инструкция по оказанию первой медицинской помощи при несчастных случаях на производстве РД 153-34.0-03.702-99.</w:t>
            </w:r>
          </w:p>
          <w:p w14:paraId="3C76DB42" w14:textId="77777777" w:rsidR="00392CDD" w:rsidRDefault="00383D32">
            <w:pPr>
              <w:pStyle w:val="a5"/>
              <w:numPr>
                <w:ilvl w:val="1"/>
                <w:numId w:val="3"/>
              </w:numPr>
              <w:tabs>
                <w:tab w:val="left" w:pos="689"/>
              </w:tabs>
              <w:spacing w:line="276" w:lineRule="auto"/>
              <w:ind w:left="180" w:firstLine="160"/>
            </w:pPr>
            <w:r>
              <w:rPr>
                <w:rStyle w:val="a4"/>
              </w:rPr>
              <w:t>Предлагаемые решения дол</w:t>
            </w:r>
            <w:r>
              <w:rPr>
                <w:rStyle w:val="a4"/>
              </w:rPr>
              <w:t>жны учитывать действующие требования законов, норм и правил в области энергосбережения и повышения энергоэффективности.</w:t>
            </w:r>
          </w:p>
          <w:p w14:paraId="36C655E2" w14:textId="77777777" w:rsidR="00392CDD" w:rsidRDefault="00383D32">
            <w:pPr>
              <w:pStyle w:val="a5"/>
              <w:numPr>
                <w:ilvl w:val="1"/>
                <w:numId w:val="3"/>
              </w:numPr>
              <w:tabs>
                <w:tab w:val="left" w:pos="689"/>
              </w:tabs>
              <w:spacing w:line="276" w:lineRule="auto"/>
              <w:ind w:left="180" w:firstLine="160"/>
            </w:pPr>
            <w:r>
              <w:rPr>
                <w:rStyle w:val="a4"/>
              </w:rPr>
              <w:t>Технические решения и основное оборудование согласовать с Заказчиком.</w:t>
            </w:r>
          </w:p>
          <w:p w14:paraId="71D98FF2" w14:textId="77777777" w:rsidR="00392CDD" w:rsidRDefault="00383D32">
            <w:pPr>
              <w:pStyle w:val="a5"/>
              <w:numPr>
                <w:ilvl w:val="1"/>
                <w:numId w:val="3"/>
              </w:numPr>
              <w:tabs>
                <w:tab w:val="left" w:pos="689"/>
              </w:tabs>
              <w:spacing w:line="276" w:lineRule="auto"/>
              <w:ind w:left="180" w:firstLine="160"/>
              <w:jc w:val="both"/>
            </w:pPr>
            <w:r>
              <w:rPr>
                <w:rStyle w:val="a4"/>
              </w:rPr>
              <w:t>Выполнить сметный расчет отдельным разделом на основании ПОС. Указ</w:t>
            </w:r>
            <w:r>
              <w:rPr>
                <w:rStyle w:val="a4"/>
              </w:rPr>
              <w:t xml:space="preserve">ать номенклатуру применяемого в настоящее время оборудования с количеством </w:t>
            </w:r>
            <w:proofErr w:type="spellStart"/>
            <w:r>
              <w:rPr>
                <w:rStyle w:val="a4"/>
              </w:rPr>
              <w:t>маш</w:t>
            </w:r>
            <w:proofErr w:type="spellEnd"/>
            <w:r>
              <w:rPr>
                <w:rStyle w:val="a4"/>
              </w:rPr>
              <w:t>./час;</w:t>
            </w:r>
          </w:p>
        </w:tc>
      </w:tr>
    </w:tbl>
    <w:p w14:paraId="7F64EC5D" w14:textId="77777777" w:rsidR="00392CDD" w:rsidRDefault="00383D3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3005"/>
        <w:gridCol w:w="6350"/>
      </w:tblGrid>
      <w:tr w:rsidR="00392CDD" w14:paraId="344595E9" w14:textId="77777777">
        <w:tblPrEx>
          <w:tblCellMar>
            <w:top w:w="0" w:type="dxa"/>
            <w:bottom w:w="0" w:type="dxa"/>
          </w:tblCellMar>
        </w:tblPrEx>
        <w:trPr>
          <w:trHeight w:hRule="exact" w:val="599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CCA7B7" w14:textId="77777777" w:rsidR="00392CDD" w:rsidRDefault="00392CDD">
            <w:pPr>
              <w:rPr>
                <w:sz w:val="10"/>
                <w:szCs w:val="1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4B021B" w14:textId="77777777" w:rsidR="00392CDD" w:rsidRDefault="00392CDD">
            <w:pPr>
              <w:rPr>
                <w:sz w:val="10"/>
                <w:szCs w:val="10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C8B7E" w14:textId="77777777" w:rsidR="00392CDD" w:rsidRDefault="00383D32">
            <w:pPr>
              <w:pStyle w:val="a5"/>
              <w:ind w:left="180" w:firstLine="160"/>
            </w:pPr>
            <w:r>
              <w:rPr>
                <w:rStyle w:val="a4"/>
              </w:rPr>
              <w:t>а также номенклатуру и количество необходимых ресурсов в текущих уровнях цен.</w:t>
            </w:r>
          </w:p>
          <w:p w14:paraId="4FA037C4" w14:textId="77777777" w:rsidR="00392CDD" w:rsidRDefault="00383D32">
            <w:pPr>
              <w:pStyle w:val="a5"/>
              <w:numPr>
                <w:ilvl w:val="1"/>
                <w:numId w:val="4"/>
              </w:numPr>
              <w:tabs>
                <w:tab w:val="left" w:pos="871"/>
              </w:tabs>
              <w:ind w:left="180" w:firstLine="160"/>
            </w:pPr>
            <w:r>
              <w:rPr>
                <w:rStyle w:val="a4"/>
              </w:rPr>
              <w:t xml:space="preserve">В составе реализации проекта учесть необходимый «Перечень мероприятий по охране </w:t>
            </w:r>
            <w:r>
              <w:rPr>
                <w:rStyle w:val="a4"/>
              </w:rPr>
              <w:t>окружающей среды» в соответствии с действующим природоохранным законодательством РФ и нормативно правовыми актами. Указать перечень проводимых мероприятий по утилизации отслужившего нормативный срок эксплуатации поставляемого по данному проекту оборудовани</w:t>
            </w:r>
            <w:r>
              <w:rPr>
                <w:rStyle w:val="a4"/>
              </w:rPr>
              <w:t>я.</w:t>
            </w:r>
          </w:p>
          <w:p w14:paraId="50882F9F" w14:textId="77777777" w:rsidR="00392CDD" w:rsidRDefault="00383D32">
            <w:pPr>
              <w:pStyle w:val="a5"/>
              <w:numPr>
                <w:ilvl w:val="1"/>
                <w:numId w:val="4"/>
              </w:numPr>
              <w:tabs>
                <w:tab w:val="left" w:pos="871"/>
              </w:tabs>
              <w:ind w:left="180" w:firstLine="160"/>
            </w:pPr>
            <w:r>
              <w:rPr>
                <w:rStyle w:val="a4"/>
              </w:rPr>
              <w:t>Предоставить перечень мероприятий по обеспечению пожарной безопасности в объёме поставляемого оборудования. Пожарные сертификаты (</w:t>
            </w:r>
            <w:proofErr w:type="spellStart"/>
            <w:r>
              <w:rPr>
                <w:rStyle w:val="a4"/>
              </w:rPr>
              <w:t>клас</w:t>
            </w:r>
            <w:proofErr w:type="spellEnd"/>
            <w:r>
              <w:rPr>
                <w:rStyle w:val="a4"/>
              </w:rPr>
              <w:t xml:space="preserve"> пожаробезопасности) на поставляемое оборудование.</w:t>
            </w:r>
          </w:p>
          <w:p w14:paraId="1397C34D" w14:textId="77777777" w:rsidR="00392CDD" w:rsidRDefault="00383D32">
            <w:pPr>
              <w:pStyle w:val="a5"/>
              <w:numPr>
                <w:ilvl w:val="1"/>
                <w:numId w:val="4"/>
              </w:numPr>
              <w:tabs>
                <w:tab w:val="left" w:pos="871"/>
              </w:tabs>
              <w:ind w:left="180" w:firstLine="160"/>
            </w:pPr>
            <w:r>
              <w:rPr>
                <w:rStyle w:val="a4"/>
              </w:rPr>
              <w:t>Сертификаты, подтверждающие возможность применения АКБ в офисных пом</w:t>
            </w:r>
            <w:r>
              <w:rPr>
                <w:rStyle w:val="a4"/>
              </w:rPr>
              <w:t>ещениях. Сертификата и декларации соответствия требованиям в системе ГОСТ Р МЭК 62485-1-2020.</w:t>
            </w:r>
          </w:p>
          <w:p w14:paraId="402C20F6" w14:textId="77777777" w:rsidR="00392CDD" w:rsidRDefault="00383D32">
            <w:pPr>
              <w:pStyle w:val="a5"/>
              <w:numPr>
                <w:ilvl w:val="1"/>
                <w:numId w:val="4"/>
              </w:numPr>
              <w:tabs>
                <w:tab w:val="left" w:pos="871"/>
              </w:tabs>
              <w:ind w:left="180" w:firstLine="160"/>
            </w:pPr>
            <w:r>
              <w:rPr>
                <w:rStyle w:val="a4"/>
              </w:rPr>
              <w:t>Обеспечить соблюдение норм промышленной и экологической безопасности.</w:t>
            </w:r>
          </w:p>
          <w:p w14:paraId="77F95BD9" w14:textId="77777777" w:rsidR="00392CDD" w:rsidRDefault="00383D32">
            <w:pPr>
              <w:pStyle w:val="a5"/>
              <w:spacing w:line="276" w:lineRule="auto"/>
              <w:ind w:left="180" w:firstLine="160"/>
            </w:pPr>
            <w:r>
              <w:rPr>
                <w:rStyle w:val="a4"/>
              </w:rPr>
              <w:t xml:space="preserve">Технические решения, применяемые в данном проекте, должны выбираться из условий </w:t>
            </w:r>
            <w:r>
              <w:rPr>
                <w:rStyle w:val="a4"/>
              </w:rPr>
              <w:t>экономической обоснованности с учётом расчётных минимальных параметров материалоёмкости и трудоёмкости.</w:t>
            </w:r>
          </w:p>
        </w:tc>
      </w:tr>
      <w:tr w:rsidR="00392CDD" w14:paraId="790EFCF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7F1D8"/>
            <w:vAlign w:val="bottom"/>
          </w:tcPr>
          <w:p w14:paraId="6C94CBB5" w14:textId="77777777" w:rsidR="00392CDD" w:rsidRDefault="00383D32">
            <w:pPr>
              <w:pStyle w:val="a5"/>
              <w:jc w:val="center"/>
            </w:pPr>
            <w:r>
              <w:rPr>
                <w:rStyle w:val="a4"/>
                <w:b/>
                <w:bCs/>
              </w:rPr>
              <w:t>2.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F1D8"/>
            <w:vAlign w:val="bottom"/>
          </w:tcPr>
          <w:p w14:paraId="2357C435" w14:textId="77777777" w:rsidR="00392CDD" w:rsidRDefault="00383D32">
            <w:pPr>
              <w:pStyle w:val="a5"/>
              <w:jc w:val="center"/>
            </w:pPr>
            <w:r>
              <w:rPr>
                <w:rStyle w:val="a4"/>
                <w:b/>
                <w:bCs/>
              </w:rPr>
              <w:t>Описание объекта закупки</w:t>
            </w:r>
          </w:p>
        </w:tc>
      </w:tr>
      <w:tr w:rsidR="00392CDD" w14:paraId="502A7EBE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0C9103" w14:textId="77777777" w:rsidR="00392CDD" w:rsidRDefault="00383D32">
            <w:pPr>
              <w:pStyle w:val="a5"/>
            </w:pPr>
            <w:r>
              <w:rPr>
                <w:rStyle w:val="a4"/>
                <w:b/>
                <w:bCs/>
              </w:rPr>
              <w:t>2.1.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23F9EE" w14:textId="77777777" w:rsidR="00392CDD" w:rsidRDefault="00383D32">
            <w:pPr>
              <w:pStyle w:val="a5"/>
              <w:jc w:val="center"/>
            </w:pPr>
            <w:r>
              <w:rPr>
                <w:rStyle w:val="a4"/>
                <w:b/>
                <w:bCs/>
              </w:rPr>
              <w:t>Основание для реконструкции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F121" w14:textId="77777777" w:rsidR="00392CDD" w:rsidRDefault="00383D32">
            <w:pPr>
              <w:pStyle w:val="a5"/>
              <w:ind w:firstLine="320"/>
            </w:pPr>
            <w:r>
              <w:rPr>
                <w:rStyle w:val="a4"/>
              </w:rPr>
              <w:t>План капитальных вложений на 2024-25 гг.</w:t>
            </w:r>
          </w:p>
        </w:tc>
      </w:tr>
      <w:tr w:rsidR="00392CDD" w14:paraId="1E5A20C5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4D0D54" w14:textId="77777777" w:rsidR="00392CDD" w:rsidRDefault="00383D32">
            <w:pPr>
              <w:pStyle w:val="a5"/>
            </w:pPr>
            <w:r>
              <w:rPr>
                <w:rStyle w:val="a4"/>
                <w:b/>
                <w:bCs/>
              </w:rPr>
              <w:t>2.2.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04FBDF" w14:textId="77777777" w:rsidR="00392CDD" w:rsidRDefault="00383D32">
            <w:pPr>
              <w:pStyle w:val="a5"/>
              <w:ind w:firstLine="480"/>
            </w:pPr>
            <w:r>
              <w:rPr>
                <w:rStyle w:val="a4"/>
                <w:b/>
                <w:bCs/>
              </w:rPr>
              <w:t>Район строительства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F883C" w14:textId="77777777" w:rsidR="00392CDD" w:rsidRDefault="00383D32">
            <w:pPr>
              <w:pStyle w:val="a5"/>
              <w:ind w:left="320" w:firstLine="20"/>
            </w:pPr>
            <w:r>
              <w:rPr>
                <w:rStyle w:val="a4"/>
              </w:rPr>
              <w:t>Нефтеюганский район, Западно-</w:t>
            </w:r>
            <w:proofErr w:type="spellStart"/>
            <w:r>
              <w:rPr>
                <w:rStyle w:val="a4"/>
              </w:rPr>
              <w:t>Малобалыкское</w:t>
            </w:r>
            <w:proofErr w:type="spellEnd"/>
            <w:r>
              <w:rPr>
                <w:rStyle w:val="a4"/>
              </w:rPr>
              <w:t xml:space="preserve"> месторождение</w:t>
            </w:r>
          </w:p>
        </w:tc>
      </w:tr>
      <w:tr w:rsidR="00392CDD" w14:paraId="1AA252D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A7D72C" w14:textId="77777777" w:rsidR="00392CDD" w:rsidRDefault="00383D32">
            <w:pPr>
              <w:pStyle w:val="a5"/>
            </w:pPr>
            <w:r>
              <w:rPr>
                <w:rStyle w:val="a4"/>
                <w:b/>
                <w:bCs/>
              </w:rPr>
              <w:t>2.3.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F66FE6" w14:textId="77777777" w:rsidR="00392CDD" w:rsidRDefault="00383D32">
            <w:pPr>
              <w:pStyle w:val="a5"/>
              <w:ind w:firstLine="600"/>
            </w:pPr>
            <w:r>
              <w:rPr>
                <w:rStyle w:val="a4"/>
                <w:b/>
                <w:bCs/>
              </w:rPr>
              <w:t>Вид строительства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FBE3F" w14:textId="77777777" w:rsidR="00392CDD" w:rsidRDefault="00383D32">
            <w:pPr>
              <w:pStyle w:val="a5"/>
              <w:ind w:firstLine="320"/>
            </w:pPr>
            <w:r>
              <w:rPr>
                <w:rStyle w:val="a4"/>
              </w:rPr>
              <w:t xml:space="preserve">Реконструкция ПС 35/6 </w:t>
            </w:r>
            <w:proofErr w:type="spellStart"/>
            <w:r>
              <w:rPr>
                <w:rStyle w:val="a4"/>
              </w:rPr>
              <w:t>кВ</w:t>
            </w:r>
            <w:proofErr w:type="spellEnd"/>
            <w:r>
              <w:rPr>
                <w:rStyle w:val="a4"/>
              </w:rPr>
              <w:t xml:space="preserve"> №3</w:t>
            </w:r>
          </w:p>
        </w:tc>
      </w:tr>
      <w:tr w:rsidR="00392CDD" w14:paraId="4B2A9AE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503D9F" w14:textId="77777777" w:rsidR="00392CDD" w:rsidRDefault="00383D32">
            <w:pPr>
              <w:pStyle w:val="a5"/>
            </w:pPr>
            <w:r>
              <w:rPr>
                <w:rStyle w:val="a4"/>
                <w:b/>
                <w:bCs/>
              </w:rPr>
              <w:t>2.4.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58D5DB" w14:textId="77777777" w:rsidR="00392CDD" w:rsidRDefault="00383D32">
            <w:pPr>
              <w:pStyle w:val="a5"/>
              <w:ind w:firstLine="600"/>
            </w:pPr>
            <w:r>
              <w:rPr>
                <w:rStyle w:val="a4"/>
                <w:b/>
                <w:bCs/>
              </w:rPr>
              <w:t>Заказчик проекта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0E4E9" w14:textId="77777777" w:rsidR="00392CDD" w:rsidRDefault="00383D32">
            <w:pPr>
              <w:pStyle w:val="a5"/>
              <w:ind w:firstLine="320"/>
            </w:pPr>
            <w:r>
              <w:rPr>
                <w:rStyle w:val="a4"/>
                <w:i/>
                <w:iCs/>
              </w:rPr>
              <w:t>ООО «КАНБАЙКАЛ»</w:t>
            </w:r>
          </w:p>
        </w:tc>
      </w:tr>
      <w:tr w:rsidR="00392CDD" w14:paraId="5EF74443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84A60B" w14:textId="77777777" w:rsidR="00392CDD" w:rsidRDefault="00383D32">
            <w:pPr>
              <w:pStyle w:val="a5"/>
            </w:pPr>
            <w:r>
              <w:rPr>
                <w:rStyle w:val="a4"/>
                <w:b/>
                <w:bCs/>
              </w:rPr>
              <w:t>2.5.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E2DAF3" w14:textId="77777777" w:rsidR="00392CDD" w:rsidRDefault="00383D32">
            <w:pPr>
              <w:pStyle w:val="a5"/>
              <w:jc w:val="center"/>
            </w:pPr>
            <w:r>
              <w:rPr>
                <w:rStyle w:val="a4"/>
                <w:b/>
                <w:bCs/>
              </w:rPr>
              <w:t>Функциональное</w:t>
            </w:r>
          </w:p>
          <w:p w14:paraId="64F665C8" w14:textId="77777777" w:rsidR="00392CDD" w:rsidRDefault="00383D32">
            <w:pPr>
              <w:pStyle w:val="a5"/>
              <w:ind w:firstLine="600"/>
            </w:pPr>
            <w:r>
              <w:rPr>
                <w:rStyle w:val="a4"/>
                <w:b/>
                <w:bCs/>
              </w:rPr>
              <w:t>назначение объекта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B8AC3" w14:textId="77777777" w:rsidR="00392CDD" w:rsidRDefault="00383D32">
            <w:pPr>
              <w:pStyle w:val="a5"/>
              <w:ind w:left="180" w:firstLine="160"/>
            </w:pPr>
            <w:r>
              <w:rPr>
                <w:rStyle w:val="a4"/>
              </w:rPr>
              <w:t xml:space="preserve">Электроснабжение объектов </w:t>
            </w:r>
            <w:r>
              <w:rPr>
                <w:rStyle w:val="a4"/>
              </w:rPr>
              <w:t>Западно-</w:t>
            </w:r>
            <w:proofErr w:type="spellStart"/>
            <w:r>
              <w:rPr>
                <w:rStyle w:val="a4"/>
              </w:rPr>
              <w:t>Малобалыкского</w:t>
            </w:r>
            <w:proofErr w:type="spellEnd"/>
            <w:r>
              <w:rPr>
                <w:rStyle w:val="a4"/>
              </w:rPr>
              <w:t xml:space="preserve"> месторождения</w:t>
            </w:r>
          </w:p>
        </w:tc>
      </w:tr>
      <w:tr w:rsidR="00392CDD" w14:paraId="3DC74F81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02ADFB" w14:textId="77777777" w:rsidR="00392CDD" w:rsidRDefault="00383D32">
            <w:pPr>
              <w:pStyle w:val="a5"/>
            </w:pPr>
            <w:r>
              <w:rPr>
                <w:rStyle w:val="a4"/>
                <w:b/>
                <w:bCs/>
              </w:rPr>
              <w:t>2.6.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D968C0" w14:textId="77777777" w:rsidR="00392CDD" w:rsidRDefault="00383D32">
            <w:pPr>
              <w:pStyle w:val="a5"/>
              <w:ind w:firstLine="560"/>
            </w:pPr>
            <w:r>
              <w:rPr>
                <w:rStyle w:val="a4"/>
                <w:b/>
                <w:bCs/>
              </w:rPr>
              <w:t>Подрядчик проекта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45D2D" w14:textId="77777777" w:rsidR="00392CDD" w:rsidRDefault="00383D32">
            <w:pPr>
              <w:pStyle w:val="a5"/>
              <w:ind w:firstLine="320"/>
            </w:pPr>
            <w:r>
              <w:rPr>
                <w:rStyle w:val="a4"/>
              </w:rPr>
              <w:t>Определяется на тендерной основе</w:t>
            </w:r>
          </w:p>
        </w:tc>
      </w:tr>
      <w:tr w:rsidR="00392CDD" w14:paraId="647A9FFC" w14:textId="77777777">
        <w:tblPrEx>
          <w:tblCellMar>
            <w:top w:w="0" w:type="dxa"/>
            <w:bottom w:w="0" w:type="dxa"/>
          </w:tblCellMar>
        </w:tblPrEx>
        <w:trPr>
          <w:trHeight w:hRule="exact" w:val="246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41DEA2" w14:textId="77777777" w:rsidR="00392CDD" w:rsidRDefault="00383D32">
            <w:pPr>
              <w:pStyle w:val="a5"/>
            </w:pPr>
            <w:r>
              <w:rPr>
                <w:rStyle w:val="a4"/>
                <w:b/>
                <w:bCs/>
              </w:rPr>
              <w:t>2.7.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06AD5D" w14:textId="77777777" w:rsidR="00392CDD" w:rsidRDefault="00383D32">
            <w:pPr>
              <w:pStyle w:val="a5"/>
              <w:ind w:firstLine="240"/>
            </w:pPr>
            <w:r>
              <w:rPr>
                <w:rStyle w:val="a4"/>
                <w:b/>
                <w:bCs/>
              </w:rPr>
              <w:t>Этапы выполнения работ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5B1B0" w14:textId="77777777" w:rsidR="00392CDD" w:rsidRDefault="00383D32">
            <w:pPr>
              <w:pStyle w:val="a5"/>
              <w:numPr>
                <w:ilvl w:val="0"/>
                <w:numId w:val="5"/>
              </w:numPr>
              <w:tabs>
                <w:tab w:val="left" w:pos="450"/>
              </w:tabs>
              <w:ind w:firstLine="320"/>
            </w:pPr>
            <w:r>
              <w:rPr>
                <w:rStyle w:val="a4"/>
              </w:rPr>
              <w:t>Обследование объекта реконструкции.</w:t>
            </w:r>
          </w:p>
          <w:p w14:paraId="69EE6BCD" w14:textId="77777777" w:rsidR="00392CDD" w:rsidRDefault="00383D32">
            <w:pPr>
              <w:pStyle w:val="a5"/>
              <w:numPr>
                <w:ilvl w:val="0"/>
                <w:numId w:val="5"/>
              </w:numPr>
              <w:tabs>
                <w:tab w:val="left" w:pos="450"/>
              </w:tabs>
              <w:ind w:firstLine="320"/>
            </w:pPr>
            <w:r>
              <w:rPr>
                <w:rStyle w:val="a4"/>
              </w:rPr>
              <w:t>Согласование основного оборудование Заказчиком.</w:t>
            </w:r>
          </w:p>
          <w:p w14:paraId="7AAA8085" w14:textId="77777777" w:rsidR="00392CDD" w:rsidRDefault="00383D32">
            <w:pPr>
              <w:pStyle w:val="a5"/>
              <w:numPr>
                <w:ilvl w:val="0"/>
                <w:numId w:val="5"/>
              </w:numPr>
              <w:tabs>
                <w:tab w:val="left" w:pos="450"/>
              </w:tabs>
              <w:ind w:firstLine="320"/>
            </w:pPr>
            <w:r>
              <w:rPr>
                <w:rStyle w:val="a4"/>
              </w:rPr>
              <w:t>Разработка рабочей документации (РД).</w:t>
            </w:r>
          </w:p>
          <w:p w14:paraId="7A11617A" w14:textId="77777777" w:rsidR="00392CDD" w:rsidRDefault="00383D32">
            <w:pPr>
              <w:pStyle w:val="a5"/>
              <w:numPr>
                <w:ilvl w:val="0"/>
                <w:numId w:val="5"/>
              </w:numPr>
              <w:tabs>
                <w:tab w:val="left" w:pos="450"/>
              </w:tabs>
              <w:ind w:firstLine="320"/>
            </w:pPr>
            <w:r>
              <w:rPr>
                <w:rStyle w:val="a4"/>
              </w:rPr>
              <w:t>Поставка оборудования и комплектующих</w:t>
            </w:r>
          </w:p>
          <w:p w14:paraId="07D58C92" w14:textId="77777777" w:rsidR="00392CDD" w:rsidRDefault="00383D32">
            <w:pPr>
              <w:pStyle w:val="a5"/>
              <w:numPr>
                <w:ilvl w:val="0"/>
                <w:numId w:val="5"/>
              </w:numPr>
              <w:tabs>
                <w:tab w:val="left" w:pos="450"/>
              </w:tabs>
              <w:ind w:firstLine="320"/>
            </w:pPr>
            <w:r>
              <w:rPr>
                <w:rStyle w:val="a4"/>
              </w:rPr>
              <w:t>Выполнение строительно-монтажных работ (СМР).</w:t>
            </w:r>
          </w:p>
          <w:p w14:paraId="267E6B46" w14:textId="77777777" w:rsidR="00392CDD" w:rsidRDefault="00383D32">
            <w:pPr>
              <w:pStyle w:val="a5"/>
              <w:numPr>
                <w:ilvl w:val="0"/>
                <w:numId w:val="5"/>
              </w:numPr>
              <w:tabs>
                <w:tab w:val="left" w:pos="450"/>
              </w:tabs>
              <w:ind w:firstLine="320"/>
            </w:pPr>
            <w:r>
              <w:rPr>
                <w:rStyle w:val="a4"/>
              </w:rPr>
              <w:t>Выполнение пуско-наладочных работ (ПНР).</w:t>
            </w:r>
          </w:p>
          <w:p w14:paraId="5AE612AD" w14:textId="77777777" w:rsidR="00392CDD" w:rsidRDefault="00383D32">
            <w:pPr>
              <w:pStyle w:val="a5"/>
              <w:numPr>
                <w:ilvl w:val="0"/>
                <w:numId w:val="5"/>
              </w:numPr>
              <w:tabs>
                <w:tab w:val="left" w:pos="450"/>
              </w:tabs>
              <w:ind w:firstLine="320"/>
            </w:pPr>
            <w:r>
              <w:rPr>
                <w:rStyle w:val="a4"/>
              </w:rPr>
              <w:t>Обучение.</w:t>
            </w:r>
          </w:p>
          <w:p w14:paraId="4767642B" w14:textId="77777777" w:rsidR="00392CDD" w:rsidRDefault="00383D32">
            <w:pPr>
              <w:pStyle w:val="a5"/>
              <w:numPr>
                <w:ilvl w:val="0"/>
                <w:numId w:val="5"/>
              </w:numPr>
              <w:tabs>
                <w:tab w:val="left" w:pos="450"/>
              </w:tabs>
              <w:ind w:firstLine="320"/>
            </w:pPr>
            <w:r>
              <w:rPr>
                <w:rStyle w:val="a4"/>
              </w:rPr>
              <w:t>Ввод оборудования в работу.</w:t>
            </w:r>
          </w:p>
        </w:tc>
      </w:tr>
      <w:tr w:rsidR="00392CDD" w14:paraId="5B3BBBD9" w14:textId="77777777">
        <w:tblPrEx>
          <w:tblCellMar>
            <w:top w:w="0" w:type="dxa"/>
            <w:bottom w:w="0" w:type="dxa"/>
          </w:tblCellMar>
        </w:tblPrEx>
        <w:trPr>
          <w:trHeight w:hRule="exact" w:val="152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5862A2" w14:textId="77777777" w:rsidR="00392CDD" w:rsidRDefault="00383D32">
            <w:pPr>
              <w:pStyle w:val="a5"/>
            </w:pPr>
            <w:r>
              <w:rPr>
                <w:rStyle w:val="a4"/>
                <w:b/>
                <w:bCs/>
              </w:rPr>
              <w:t>2.8.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CCC3C3" w14:textId="77777777" w:rsidR="00392CDD" w:rsidRDefault="00383D32">
            <w:pPr>
              <w:pStyle w:val="a5"/>
              <w:spacing w:line="276" w:lineRule="auto"/>
              <w:ind w:left="400" w:hanging="220"/>
            </w:pPr>
            <w:r>
              <w:rPr>
                <w:rStyle w:val="a4"/>
                <w:b/>
                <w:bCs/>
              </w:rPr>
              <w:t>Сроки начала и окончания работ по реконструкции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EBA53" w14:textId="77777777" w:rsidR="00392CDD" w:rsidRDefault="00383D32">
            <w:pPr>
              <w:pStyle w:val="a5"/>
              <w:spacing w:line="271" w:lineRule="auto"/>
              <w:ind w:left="180" w:firstLine="160"/>
            </w:pPr>
            <w:r>
              <w:rPr>
                <w:rStyle w:val="a4"/>
              </w:rPr>
              <w:t xml:space="preserve">Начало и окончание - </w:t>
            </w:r>
            <w:r>
              <w:rPr>
                <w:rStyle w:val="a4"/>
              </w:rPr>
              <w:t>определить календарным планом выполнения поставок и работ.</w:t>
            </w:r>
          </w:p>
          <w:p w14:paraId="66BEDB9D" w14:textId="77777777" w:rsidR="00392CDD" w:rsidRDefault="00383D32">
            <w:pPr>
              <w:pStyle w:val="a5"/>
              <w:spacing w:line="271" w:lineRule="auto"/>
              <w:ind w:left="180" w:firstLine="160"/>
            </w:pPr>
            <w:r>
              <w:rPr>
                <w:rStyle w:val="a4"/>
              </w:rPr>
              <w:t>Вариант Заказчика: не более 3-х месяцев с момента подписания договора.</w:t>
            </w:r>
          </w:p>
          <w:p w14:paraId="42FC1198" w14:textId="77777777" w:rsidR="00392CDD" w:rsidRDefault="00383D32">
            <w:pPr>
              <w:pStyle w:val="a5"/>
              <w:spacing w:line="271" w:lineRule="auto"/>
              <w:ind w:firstLine="320"/>
            </w:pPr>
            <w:r>
              <w:rPr>
                <w:rStyle w:val="a4"/>
              </w:rPr>
              <w:t>Вариант Подрядчика: (предложить вариант).</w:t>
            </w:r>
          </w:p>
        </w:tc>
      </w:tr>
      <w:tr w:rsidR="00392CDD" w14:paraId="38530575" w14:textId="77777777">
        <w:tblPrEx>
          <w:tblCellMar>
            <w:top w:w="0" w:type="dxa"/>
            <w:bottom w:w="0" w:type="dxa"/>
          </w:tblCellMar>
        </w:tblPrEx>
        <w:trPr>
          <w:trHeight w:hRule="exact" w:val="174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A2668D" w14:textId="77777777" w:rsidR="00392CDD" w:rsidRDefault="00383D32">
            <w:pPr>
              <w:pStyle w:val="a5"/>
            </w:pPr>
            <w:r>
              <w:rPr>
                <w:rStyle w:val="a4"/>
                <w:b/>
                <w:bCs/>
              </w:rPr>
              <w:t>2.9.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4E637" w14:textId="77777777" w:rsidR="00392CDD" w:rsidRDefault="00383D32">
            <w:pPr>
              <w:pStyle w:val="a5"/>
              <w:jc w:val="center"/>
            </w:pPr>
            <w:r>
              <w:rPr>
                <w:rStyle w:val="a4"/>
                <w:b/>
                <w:bCs/>
              </w:rPr>
              <w:t>Основные технические</w:t>
            </w:r>
          </w:p>
          <w:p w14:paraId="4040D89F" w14:textId="77777777" w:rsidR="00392CDD" w:rsidRDefault="00383D32">
            <w:pPr>
              <w:pStyle w:val="a5"/>
              <w:jc w:val="center"/>
            </w:pPr>
            <w:r>
              <w:rPr>
                <w:rStyle w:val="a4"/>
                <w:b/>
                <w:bCs/>
              </w:rPr>
              <w:t>решения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235B" w14:textId="77777777" w:rsidR="00392CDD" w:rsidRDefault="00383D32">
            <w:pPr>
              <w:pStyle w:val="a5"/>
              <w:numPr>
                <w:ilvl w:val="0"/>
                <w:numId w:val="6"/>
              </w:numPr>
              <w:tabs>
                <w:tab w:val="left" w:pos="450"/>
              </w:tabs>
              <w:ind w:firstLine="320"/>
            </w:pPr>
            <w:r>
              <w:rPr>
                <w:rStyle w:val="a4"/>
              </w:rPr>
              <w:t xml:space="preserve">ПС 35/6 </w:t>
            </w:r>
            <w:proofErr w:type="spellStart"/>
            <w:r>
              <w:rPr>
                <w:rStyle w:val="a4"/>
              </w:rPr>
              <w:t>кВ</w:t>
            </w:r>
            <w:proofErr w:type="spellEnd"/>
            <w:r>
              <w:rPr>
                <w:rStyle w:val="a4"/>
              </w:rPr>
              <w:t xml:space="preserve"> №3</w:t>
            </w:r>
          </w:p>
          <w:p w14:paraId="63301A7F" w14:textId="77777777" w:rsidR="00392CDD" w:rsidRDefault="00383D32">
            <w:pPr>
              <w:pStyle w:val="a5"/>
              <w:ind w:firstLine="320"/>
            </w:pPr>
            <w:r>
              <w:rPr>
                <w:rStyle w:val="a4"/>
                <w:i/>
                <w:iCs/>
              </w:rPr>
              <w:t xml:space="preserve">(Приложение 1, </w:t>
            </w:r>
            <w:r>
              <w:rPr>
                <w:rStyle w:val="a4"/>
                <w:i/>
                <w:iCs/>
              </w:rPr>
              <w:t>«Нормальная схема подстанции»)</w:t>
            </w:r>
          </w:p>
          <w:p w14:paraId="47755C11" w14:textId="77777777" w:rsidR="00392CDD" w:rsidRDefault="00383D32">
            <w:pPr>
              <w:pStyle w:val="a5"/>
              <w:numPr>
                <w:ilvl w:val="0"/>
                <w:numId w:val="6"/>
              </w:numPr>
              <w:tabs>
                <w:tab w:val="left" w:pos="450"/>
              </w:tabs>
              <w:ind w:firstLine="320"/>
            </w:pPr>
            <w:r>
              <w:rPr>
                <w:rStyle w:val="a4"/>
              </w:rPr>
              <w:t xml:space="preserve">Силовые трансформаторы </w:t>
            </w:r>
            <w:r>
              <w:rPr>
                <w:rStyle w:val="a4"/>
                <w:lang w:val="en-US" w:eastAsia="en-US" w:bidi="en-US"/>
              </w:rPr>
              <w:t xml:space="preserve">2x10 </w:t>
            </w:r>
            <w:r>
              <w:rPr>
                <w:rStyle w:val="a4"/>
              </w:rPr>
              <w:t>МВА</w:t>
            </w:r>
          </w:p>
          <w:p w14:paraId="7C59E186" w14:textId="77777777" w:rsidR="00392CDD" w:rsidRDefault="00383D32">
            <w:pPr>
              <w:pStyle w:val="a5"/>
              <w:numPr>
                <w:ilvl w:val="0"/>
                <w:numId w:val="6"/>
              </w:numPr>
              <w:tabs>
                <w:tab w:val="left" w:pos="450"/>
              </w:tabs>
              <w:ind w:firstLine="320"/>
            </w:pPr>
            <w:r>
              <w:rPr>
                <w:rStyle w:val="a4"/>
              </w:rPr>
              <w:t xml:space="preserve">Схема ОРУ 35 </w:t>
            </w:r>
            <w:proofErr w:type="spellStart"/>
            <w:r>
              <w:rPr>
                <w:rStyle w:val="a4"/>
              </w:rPr>
              <w:t>кВ</w:t>
            </w:r>
            <w:proofErr w:type="spellEnd"/>
            <w:r>
              <w:rPr>
                <w:rStyle w:val="a4"/>
              </w:rPr>
              <w:t xml:space="preserve"> - «4Н»</w:t>
            </w:r>
          </w:p>
          <w:p w14:paraId="1F2DBA5B" w14:textId="77777777" w:rsidR="00392CDD" w:rsidRDefault="00383D32">
            <w:pPr>
              <w:pStyle w:val="a5"/>
              <w:numPr>
                <w:ilvl w:val="0"/>
                <w:numId w:val="6"/>
              </w:numPr>
              <w:tabs>
                <w:tab w:val="left" w:pos="450"/>
              </w:tabs>
              <w:ind w:firstLine="320"/>
            </w:pPr>
            <w:r>
              <w:rPr>
                <w:rStyle w:val="a4"/>
              </w:rPr>
              <w:t xml:space="preserve">Схема КРУН 6 кв. - «1 (2) секция шин 6 </w:t>
            </w:r>
            <w:proofErr w:type="spellStart"/>
            <w:r>
              <w:rPr>
                <w:rStyle w:val="a4"/>
              </w:rPr>
              <w:t>кВ</w:t>
            </w:r>
            <w:proofErr w:type="spellEnd"/>
            <w:r>
              <w:rPr>
                <w:rStyle w:val="a4"/>
              </w:rPr>
              <w:t>»</w:t>
            </w:r>
          </w:p>
        </w:tc>
      </w:tr>
    </w:tbl>
    <w:p w14:paraId="64052F85" w14:textId="77777777" w:rsidR="00392CDD" w:rsidRDefault="00383D3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2990"/>
        <w:gridCol w:w="6365"/>
      </w:tblGrid>
      <w:tr w:rsidR="00392CDD" w14:paraId="5FB88727" w14:textId="77777777">
        <w:tblPrEx>
          <w:tblCellMar>
            <w:top w:w="0" w:type="dxa"/>
            <w:bottom w:w="0" w:type="dxa"/>
          </w:tblCellMar>
        </w:tblPrEx>
        <w:trPr>
          <w:trHeight w:hRule="exact" w:val="1574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FCEF3D" w14:textId="77777777" w:rsidR="00392CDD" w:rsidRDefault="00383D32">
            <w:pPr>
              <w:pStyle w:val="a5"/>
            </w:pPr>
            <w:r>
              <w:rPr>
                <w:rStyle w:val="a4"/>
                <w:b/>
                <w:bCs/>
              </w:rPr>
              <w:lastRenderedPageBreak/>
              <w:t>2.10.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2BC8B" w14:textId="77777777" w:rsidR="00392CDD" w:rsidRDefault="00383D32">
            <w:pPr>
              <w:pStyle w:val="a5"/>
              <w:spacing w:line="276" w:lineRule="auto"/>
              <w:jc w:val="center"/>
            </w:pPr>
            <w:r>
              <w:rPr>
                <w:rStyle w:val="a4"/>
                <w:b/>
                <w:bCs/>
              </w:rPr>
              <w:t>Перечень выполняемых работ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801FB" w14:textId="77777777" w:rsidR="00392CDD" w:rsidRDefault="00383D32">
            <w:pPr>
              <w:pStyle w:val="a5"/>
              <w:numPr>
                <w:ilvl w:val="0"/>
                <w:numId w:val="7"/>
              </w:numPr>
              <w:tabs>
                <w:tab w:val="left" w:pos="502"/>
              </w:tabs>
              <w:ind w:firstLine="320"/>
            </w:pPr>
            <w:r>
              <w:rPr>
                <w:rStyle w:val="a4"/>
              </w:rPr>
              <w:t>ПИР(РД)</w:t>
            </w:r>
          </w:p>
          <w:p w14:paraId="6530B9B9" w14:textId="77777777" w:rsidR="00392CDD" w:rsidRDefault="00383D32">
            <w:pPr>
              <w:pStyle w:val="a5"/>
              <w:numPr>
                <w:ilvl w:val="0"/>
                <w:numId w:val="7"/>
              </w:numPr>
              <w:tabs>
                <w:tab w:val="left" w:pos="502"/>
              </w:tabs>
              <w:ind w:firstLine="320"/>
            </w:pPr>
            <w:r>
              <w:rPr>
                <w:rStyle w:val="a4"/>
              </w:rPr>
              <w:t>СМР (демонтаж, монтаж)</w:t>
            </w:r>
          </w:p>
          <w:p w14:paraId="1951C93F" w14:textId="77777777" w:rsidR="00392CDD" w:rsidRDefault="00383D32">
            <w:pPr>
              <w:pStyle w:val="a5"/>
              <w:ind w:firstLine="320"/>
            </w:pPr>
            <w:r>
              <w:rPr>
                <w:rStyle w:val="a4"/>
              </w:rPr>
              <w:t>-ПНР</w:t>
            </w:r>
          </w:p>
          <w:p w14:paraId="71A243F6" w14:textId="77777777" w:rsidR="00392CDD" w:rsidRDefault="00383D32">
            <w:pPr>
              <w:pStyle w:val="a5"/>
              <w:numPr>
                <w:ilvl w:val="0"/>
                <w:numId w:val="7"/>
              </w:numPr>
              <w:tabs>
                <w:tab w:val="left" w:pos="502"/>
              </w:tabs>
              <w:ind w:firstLine="320"/>
            </w:pPr>
            <w:r>
              <w:rPr>
                <w:rStyle w:val="a4"/>
              </w:rPr>
              <w:t>Обучение эксплуатационного персонала</w:t>
            </w:r>
          </w:p>
          <w:p w14:paraId="7916188B" w14:textId="77777777" w:rsidR="00392CDD" w:rsidRDefault="00383D32">
            <w:pPr>
              <w:pStyle w:val="a5"/>
              <w:numPr>
                <w:ilvl w:val="0"/>
                <w:numId w:val="7"/>
              </w:numPr>
              <w:tabs>
                <w:tab w:val="left" w:pos="502"/>
              </w:tabs>
              <w:ind w:firstLine="320"/>
            </w:pPr>
            <w:r>
              <w:rPr>
                <w:rStyle w:val="a4"/>
              </w:rPr>
              <w:t xml:space="preserve">Ввод в </w:t>
            </w:r>
            <w:r>
              <w:rPr>
                <w:rStyle w:val="a4"/>
              </w:rPr>
              <w:t>работу</w:t>
            </w:r>
          </w:p>
        </w:tc>
      </w:tr>
      <w:tr w:rsidR="00392CDD" w14:paraId="381D5A26" w14:textId="77777777">
        <w:tblPrEx>
          <w:tblCellMar>
            <w:top w:w="0" w:type="dxa"/>
            <w:bottom w:w="0" w:type="dxa"/>
          </w:tblCellMar>
        </w:tblPrEx>
        <w:trPr>
          <w:trHeight w:hRule="exact" w:val="6139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25CA58" w14:textId="77777777" w:rsidR="00392CDD" w:rsidRDefault="00383D32">
            <w:pPr>
              <w:pStyle w:val="a5"/>
            </w:pPr>
            <w:r>
              <w:rPr>
                <w:rStyle w:val="a4"/>
                <w:b/>
                <w:bCs/>
              </w:rPr>
              <w:t>2.11.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D07061" w14:textId="77777777" w:rsidR="00392CDD" w:rsidRDefault="00383D32">
            <w:pPr>
              <w:pStyle w:val="a5"/>
              <w:spacing w:line="283" w:lineRule="auto"/>
              <w:jc w:val="center"/>
            </w:pPr>
            <w:r>
              <w:rPr>
                <w:rStyle w:val="a4"/>
                <w:b/>
                <w:bCs/>
              </w:rPr>
              <w:t>Перечень поставляемого оборудования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40DFC" w14:textId="77777777" w:rsidR="00392CDD" w:rsidRDefault="00383D32">
            <w:pPr>
              <w:pStyle w:val="a5"/>
              <w:numPr>
                <w:ilvl w:val="0"/>
                <w:numId w:val="8"/>
              </w:numPr>
              <w:tabs>
                <w:tab w:val="left" w:pos="445"/>
              </w:tabs>
              <w:ind w:firstLine="320"/>
            </w:pPr>
            <w:r>
              <w:rPr>
                <w:rStyle w:val="a4"/>
              </w:rPr>
              <w:t xml:space="preserve">вакуумный выключатель </w:t>
            </w:r>
            <w:r w:rsidRPr="00383D32">
              <w:rPr>
                <w:rStyle w:val="a4"/>
                <w:lang w:eastAsia="en-US" w:bidi="en-US"/>
              </w:rPr>
              <w:t>(</w:t>
            </w:r>
            <w:r>
              <w:rPr>
                <w:rStyle w:val="a4"/>
                <w:lang w:val="en-US" w:eastAsia="en-US" w:bidi="en-US"/>
              </w:rPr>
              <w:t>ISM</w:t>
            </w:r>
            <w:r w:rsidRPr="00383D32">
              <w:rPr>
                <w:rStyle w:val="a4"/>
                <w:lang w:eastAsia="en-US" w:bidi="en-US"/>
              </w:rPr>
              <w:t xml:space="preserve">15) </w:t>
            </w:r>
            <w:r>
              <w:rPr>
                <w:rStyle w:val="a4"/>
              </w:rPr>
              <w:t>- 12-ть шт.</w:t>
            </w:r>
          </w:p>
          <w:p w14:paraId="574940BB" w14:textId="77777777" w:rsidR="00392CDD" w:rsidRDefault="00383D32">
            <w:pPr>
              <w:pStyle w:val="a5"/>
              <w:numPr>
                <w:ilvl w:val="0"/>
                <w:numId w:val="8"/>
              </w:numPr>
              <w:tabs>
                <w:tab w:val="left" w:pos="445"/>
              </w:tabs>
              <w:ind w:firstLine="320"/>
            </w:pPr>
            <w:r>
              <w:rPr>
                <w:rStyle w:val="a4"/>
              </w:rPr>
              <w:t xml:space="preserve">блок управления выключателем </w:t>
            </w:r>
            <w:r w:rsidRPr="00383D32">
              <w:rPr>
                <w:rStyle w:val="a4"/>
                <w:lang w:eastAsia="en-US" w:bidi="en-US"/>
              </w:rPr>
              <w:t>(</w:t>
            </w:r>
            <w:r>
              <w:rPr>
                <w:rStyle w:val="a4"/>
                <w:lang w:val="en-US" w:eastAsia="en-US" w:bidi="en-US"/>
              </w:rPr>
              <w:t>TERCM</w:t>
            </w:r>
            <w:r w:rsidRPr="00383D32">
              <w:rPr>
                <w:rStyle w:val="a4"/>
                <w:lang w:eastAsia="en-US" w:bidi="en-US"/>
              </w:rPr>
              <w:t xml:space="preserve">) </w:t>
            </w:r>
            <w:r>
              <w:rPr>
                <w:rStyle w:val="a4"/>
              </w:rPr>
              <w:t>- 12-ть шт.</w:t>
            </w:r>
          </w:p>
          <w:p w14:paraId="30452B03" w14:textId="77777777" w:rsidR="00392CDD" w:rsidRDefault="00383D32">
            <w:pPr>
              <w:pStyle w:val="a5"/>
              <w:numPr>
                <w:ilvl w:val="0"/>
                <w:numId w:val="8"/>
              </w:numPr>
              <w:tabs>
                <w:tab w:val="left" w:pos="469"/>
              </w:tabs>
              <w:ind w:left="200" w:firstLine="140"/>
            </w:pPr>
            <w:r>
              <w:rPr>
                <w:rStyle w:val="a4"/>
              </w:rPr>
              <w:t xml:space="preserve">вакуумный выключатель </w:t>
            </w:r>
            <w:r w:rsidRPr="00383D32">
              <w:rPr>
                <w:rStyle w:val="a4"/>
                <w:lang w:eastAsia="en-US" w:bidi="en-US"/>
              </w:rPr>
              <w:t>(</w:t>
            </w:r>
            <w:r>
              <w:rPr>
                <w:rStyle w:val="a4"/>
                <w:lang w:val="en-US" w:eastAsia="en-US" w:bidi="en-US"/>
              </w:rPr>
              <w:t>ISM</w:t>
            </w:r>
            <w:r w:rsidRPr="00383D32">
              <w:rPr>
                <w:rStyle w:val="a4"/>
                <w:lang w:eastAsia="en-US" w:bidi="en-US"/>
              </w:rPr>
              <w:t>15_</w:t>
            </w:r>
            <w:r>
              <w:rPr>
                <w:rStyle w:val="a4"/>
                <w:lang w:val="en-US" w:eastAsia="en-US" w:bidi="en-US"/>
              </w:rPr>
              <w:t>Shell</w:t>
            </w:r>
            <w:r w:rsidRPr="00383D32">
              <w:rPr>
                <w:rStyle w:val="a4"/>
                <w:lang w:eastAsia="en-US" w:bidi="en-US"/>
              </w:rPr>
              <w:t>_</w:t>
            </w:r>
            <w:r>
              <w:rPr>
                <w:rStyle w:val="a4"/>
                <w:lang w:val="en-US" w:eastAsia="en-US" w:bidi="en-US"/>
              </w:rPr>
              <w:t>FT</w:t>
            </w:r>
            <w:r w:rsidRPr="00383D32">
              <w:rPr>
                <w:rStyle w:val="a4"/>
                <w:lang w:eastAsia="en-US" w:bidi="en-US"/>
              </w:rPr>
              <w:t xml:space="preserve">2) </w:t>
            </w:r>
            <w:r>
              <w:rPr>
                <w:rStyle w:val="a4"/>
              </w:rPr>
              <w:t>для БАВР - 1- ин шт.</w:t>
            </w:r>
          </w:p>
          <w:p w14:paraId="688FED33" w14:textId="77777777" w:rsidR="00392CDD" w:rsidRDefault="00383D32">
            <w:pPr>
              <w:pStyle w:val="a5"/>
              <w:numPr>
                <w:ilvl w:val="0"/>
                <w:numId w:val="8"/>
              </w:numPr>
              <w:tabs>
                <w:tab w:val="left" w:pos="464"/>
              </w:tabs>
              <w:ind w:left="200" w:firstLine="140"/>
            </w:pPr>
            <w:r>
              <w:rPr>
                <w:rStyle w:val="a4"/>
              </w:rPr>
              <w:t xml:space="preserve">блок управления выключателем (СМ_1501) для БАВР - </w:t>
            </w:r>
            <w:r>
              <w:rPr>
                <w:rStyle w:val="a4"/>
              </w:rPr>
              <w:t>1-ин шт.</w:t>
            </w:r>
          </w:p>
          <w:p w14:paraId="748BB8EE" w14:textId="77777777" w:rsidR="00392CDD" w:rsidRDefault="00383D32">
            <w:pPr>
              <w:pStyle w:val="a5"/>
              <w:numPr>
                <w:ilvl w:val="0"/>
                <w:numId w:val="8"/>
              </w:numPr>
              <w:tabs>
                <w:tab w:val="left" w:pos="445"/>
              </w:tabs>
              <w:ind w:firstLine="320"/>
            </w:pPr>
            <w:r>
              <w:rPr>
                <w:rStyle w:val="a4"/>
              </w:rPr>
              <w:t>комплект металлоконструкций под выключатель - 13-ть шт.</w:t>
            </w:r>
          </w:p>
          <w:p w14:paraId="2F4288E2" w14:textId="77777777" w:rsidR="00392CDD" w:rsidRDefault="00383D32">
            <w:pPr>
              <w:pStyle w:val="a5"/>
              <w:numPr>
                <w:ilvl w:val="0"/>
                <w:numId w:val="8"/>
              </w:numPr>
              <w:tabs>
                <w:tab w:val="left" w:pos="445"/>
              </w:tabs>
              <w:ind w:firstLine="320"/>
            </w:pPr>
            <w:r>
              <w:rPr>
                <w:rStyle w:val="a4"/>
              </w:rPr>
              <w:t xml:space="preserve">шины медные 80 </w:t>
            </w:r>
            <w:proofErr w:type="spellStart"/>
            <w:r>
              <w:rPr>
                <w:rStyle w:val="a4"/>
              </w:rPr>
              <w:t>хб</w:t>
            </w:r>
            <w:proofErr w:type="spellEnd"/>
            <w:r>
              <w:rPr>
                <w:rStyle w:val="a4"/>
              </w:rPr>
              <w:t xml:space="preserve"> мм - 13-ть комплектов</w:t>
            </w:r>
          </w:p>
          <w:p w14:paraId="268A1AD9" w14:textId="77777777" w:rsidR="00392CDD" w:rsidRDefault="00383D32">
            <w:pPr>
              <w:pStyle w:val="a5"/>
              <w:numPr>
                <w:ilvl w:val="0"/>
                <w:numId w:val="8"/>
              </w:numPr>
              <w:tabs>
                <w:tab w:val="left" w:pos="445"/>
              </w:tabs>
              <w:ind w:firstLine="320"/>
            </w:pPr>
            <w:proofErr w:type="spellStart"/>
            <w:r>
              <w:rPr>
                <w:rStyle w:val="a4"/>
              </w:rPr>
              <w:t>антирезонансные</w:t>
            </w:r>
            <w:proofErr w:type="spellEnd"/>
            <w:r>
              <w:rPr>
                <w:rStyle w:val="a4"/>
              </w:rPr>
              <w:t xml:space="preserve"> </w:t>
            </w:r>
            <w:r>
              <w:rPr>
                <w:rStyle w:val="a4"/>
                <w:lang w:val="en-US" w:eastAsia="en-US" w:bidi="en-US"/>
              </w:rPr>
              <w:t>TH</w:t>
            </w:r>
            <w:r w:rsidRPr="00383D32">
              <w:rPr>
                <w:rStyle w:val="a4"/>
                <w:lang w:eastAsia="en-US" w:bidi="en-US"/>
              </w:rPr>
              <w:t xml:space="preserve"> </w:t>
            </w:r>
            <w:r>
              <w:rPr>
                <w:rStyle w:val="a4"/>
              </w:rPr>
              <w:t xml:space="preserve">(ЗхЗНОЛ.04 П) 6 </w:t>
            </w:r>
            <w:proofErr w:type="spellStart"/>
            <w:r>
              <w:rPr>
                <w:rStyle w:val="a4"/>
              </w:rPr>
              <w:t>кВ</w:t>
            </w:r>
            <w:proofErr w:type="spellEnd"/>
            <w:r>
              <w:rPr>
                <w:rStyle w:val="a4"/>
              </w:rPr>
              <w:t xml:space="preserve"> - 2-е шт.</w:t>
            </w:r>
          </w:p>
          <w:p w14:paraId="1B34BB05" w14:textId="77777777" w:rsidR="00392CDD" w:rsidRDefault="00383D32">
            <w:pPr>
              <w:pStyle w:val="a5"/>
              <w:numPr>
                <w:ilvl w:val="0"/>
                <w:numId w:val="8"/>
              </w:numPr>
              <w:tabs>
                <w:tab w:val="left" w:pos="445"/>
              </w:tabs>
              <w:ind w:firstLine="320"/>
            </w:pPr>
            <w:r>
              <w:rPr>
                <w:rStyle w:val="a4"/>
              </w:rPr>
              <w:t xml:space="preserve">устройство защиты от </w:t>
            </w:r>
            <w:proofErr w:type="spellStart"/>
            <w:r>
              <w:rPr>
                <w:rStyle w:val="a4"/>
              </w:rPr>
              <w:t>феррорезонанса</w:t>
            </w:r>
            <w:proofErr w:type="spellEnd"/>
            <w:r>
              <w:rPr>
                <w:rStyle w:val="a4"/>
              </w:rPr>
              <w:t xml:space="preserve"> (</w:t>
            </w:r>
            <w:proofErr w:type="spellStart"/>
            <w:r>
              <w:rPr>
                <w:rStyle w:val="a4"/>
              </w:rPr>
              <w:t>СЗТн</w:t>
            </w:r>
            <w:proofErr w:type="spellEnd"/>
            <w:r>
              <w:rPr>
                <w:rStyle w:val="a4"/>
              </w:rPr>
              <w:t>) - 2-е шт.</w:t>
            </w:r>
          </w:p>
          <w:p w14:paraId="50F76D88" w14:textId="77777777" w:rsidR="00392CDD" w:rsidRDefault="00383D32">
            <w:pPr>
              <w:pStyle w:val="a5"/>
              <w:numPr>
                <w:ilvl w:val="0"/>
                <w:numId w:val="8"/>
              </w:numPr>
              <w:tabs>
                <w:tab w:val="left" w:pos="445"/>
              </w:tabs>
              <w:ind w:firstLine="320"/>
            </w:pPr>
            <w:r>
              <w:rPr>
                <w:rStyle w:val="a4"/>
              </w:rPr>
              <w:t>трансформаторы тока (ТОЛ-10-1) - 36-ть шт.</w:t>
            </w:r>
          </w:p>
          <w:p w14:paraId="3F31D585" w14:textId="77777777" w:rsidR="00392CDD" w:rsidRDefault="00383D32">
            <w:pPr>
              <w:pStyle w:val="a5"/>
              <w:numPr>
                <w:ilvl w:val="0"/>
                <w:numId w:val="8"/>
              </w:numPr>
              <w:tabs>
                <w:tab w:val="left" w:pos="459"/>
              </w:tabs>
              <w:ind w:left="200" w:firstLine="140"/>
            </w:pPr>
            <w:r>
              <w:rPr>
                <w:rStyle w:val="a4"/>
              </w:rPr>
              <w:t>трансфо</w:t>
            </w:r>
            <w:r>
              <w:rPr>
                <w:rStyle w:val="a4"/>
              </w:rPr>
              <w:t>рматоры тока нулевой последовательности - 12-ти шт.</w:t>
            </w:r>
          </w:p>
          <w:p w14:paraId="75D9245B" w14:textId="77777777" w:rsidR="00392CDD" w:rsidRDefault="00383D32">
            <w:pPr>
              <w:pStyle w:val="a5"/>
              <w:numPr>
                <w:ilvl w:val="0"/>
                <w:numId w:val="8"/>
              </w:numPr>
              <w:tabs>
                <w:tab w:val="left" w:pos="445"/>
              </w:tabs>
              <w:ind w:firstLine="320"/>
            </w:pPr>
            <w:r>
              <w:rPr>
                <w:rStyle w:val="a4"/>
              </w:rPr>
              <w:t>МП терминалы защит (ЭКРА 247) - 17-ть шт.</w:t>
            </w:r>
          </w:p>
          <w:p w14:paraId="2654BD7B" w14:textId="77777777" w:rsidR="00392CDD" w:rsidRDefault="00383D32">
            <w:pPr>
              <w:pStyle w:val="a5"/>
              <w:numPr>
                <w:ilvl w:val="0"/>
                <w:numId w:val="8"/>
              </w:numPr>
              <w:tabs>
                <w:tab w:val="left" w:pos="445"/>
              </w:tabs>
              <w:ind w:firstLine="320"/>
            </w:pPr>
            <w:r>
              <w:rPr>
                <w:rStyle w:val="a4"/>
              </w:rPr>
              <w:t xml:space="preserve">ТСН 40 </w:t>
            </w:r>
            <w:proofErr w:type="spellStart"/>
            <w:r>
              <w:rPr>
                <w:rStyle w:val="a4"/>
              </w:rPr>
              <w:t>кВА</w:t>
            </w:r>
            <w:proofErr w:type="spellEnd"/>
            <w:r>
              <w:rPr>
                <w:rStyle w:val="a4"/>
              </w:rPr>
              <w:t xml:space="preserve"> (ТЛС 40) - 2-а шт.</w:t>
            </w:r>
          </w:p>
          <w:p w14:paraId="1BF5EC6E" w14:textId="77777777" w:rsidR="00392CDD" w:rsidRDefault="00383D32">
            <w:pPr>
              <w:pStyle w:val="a5"/>
              <w:numPr>
                <w:ilvl w:val="0"/>
                <w:numId w:val="8"/>
              </w:numPr>
              <w:tabs>
                <w:tab w:val="left" w:pos="445"/>
              </w:tabs>
              <w:ind w:firstLine="320"/>
            </w:pPr>
            <w:r>
              <w:rPr>
                <w:rStyle w:val="a4"/>
              </w:rPr>
              <w:t xml:space="preserve">АКБ, 60 А/ч, </w:t>
            </w:r>
            <w:r>
              <w:rPr>
                <w:rStyle w:val="a4"/>
                <w:lang w:val="en-US" w:eastAsia="en-US" w:bidi="en-US"/>
              </w:rPr>
              <w:t>DC</w:t>
            </w:r>
            <w:r w:rsidRPr="00383D32">
              <w:rPr>
                <w:rStyle w:val="a4"/>
                <w:lang w:eastAsia="en-US" w:bidi="en-US"/>
              </w:rPr>
              <w:t xml:space="preserve"> </w:t>
            </w:r>
            <w:r>
              <w:rPr>
                <w:rStyle w:val="a4"/>
              </w:rPr>
              <w:t>= 220 В - 1 -ин комплект.</w:t>
            </w:r>
          </w:p>
          <w:p w14:paraId="447BFC25" w14:textId="77777777" w:rsidR="00392CDD" w:rsidRDefault="00383D32">
            <w:pPr>
              <w:pStyle w:val="a5"/>
              <w:numPr>
                <w:ilvl w:val="0"/>
                <w:numId w:val="8"/>
              </w:numPr>
              <w:tabs>
                <w:tab w:val="left" w:pos="445"/>
              </w:tabs>
              <w:ind w:firstLine="320"/>
            </w:pPr>
            <w:r>
              <w:rPr>
                <w:rStyle w:val="a4"/>
              </w:rPr>
              <w:t>шкаф ШРОТ - 1 -ин шт.</w:t>
            </w:r>
          </w:p>
          <w:p w14:paraId="6384FC85" w14:textId="77777777" w:rsidR="00392CDD" w:rsidRDefault="00383D32">
            <w:pPr>
              <w:pStyle w:val="a5"/>
              <w:numPr>
                <w:ilvl w:val="0"/>
                <w:numId w:val="8"/>
              </w:numPr>
              <w:tabs>
                <w:tab w:val="left" w:pos="445"/>
              </w:tabs>
              <w:ind w:firstLine="320"/>
            </w:pPr>
            <w:r>
              <w:rPr>
                <w:rStyle w:val="a4"/>
              </w:rPr>
              <w:t>шкаф ЩСН - 1 -ин шт.</w:t>
            </w:r>
          </w:p>
          <w:p w14:paraId="7FD8556D" w14:textId="77777777" w:rsidR="00392CDD" w:rsidRDefault="00383D32">
            <w:pPr>
              <w:pStyle w:val="a5"/>
              <w:numPr>
                <w:ilvl w:val="0"/>
                <w:numId w:val="8"/>
              </w:numPr>
              <w:tabs>
                <w:tab w:val="left" w:pos="445"/>
              </w:tabs>
              <w:ind w:firstLine="320"/>
            </w:pPr>
            <w:r>
              <w:rPr>
                <w:rStyle w:val="a4"/>
              </w:rPr>
              <w:t xml:space="preserve">измерительные приборы (РМ 130 Р </w:t>
            </w:r>
            <w:r>
              <w:rPr>
                <w:rStyle w:val="a4"/>
                <w:lang w:val="en-US" w:eastAsia="en-US" w:bidi="en-US"/>
              </w:rPr>
              <w:t>PLUS</w:t>
            </w:r>
            <w:r w:rsidRPr="00383D32">
              <w:rPr>
                <w:rStyle w:val="a4"/>
                <w:lang w:eastAsia="en-US" w:bidi="en-US"/>
              </w:rPr>
              <w:t xml:space="preserve">) </w:t>
            </w:r>
            <w:r>
              <w:rPr>
                <w:rStyle w:val="a4"/>
              </w:rPr>
              <w:t>- 19-ть ш</w:t>
            </w:r>
            <w:r>
              <w:rPr>
                <w:rStyle w:val="a4"/>
              </w:rPr>
              <w:t>т.</w:t>
            </w:r>
          </w:p>
          <w:p w14:paraId="29523202" w14:textId="77777777" w:rsidR="00392CDD" w:rsidRDefault="00383D32">
            <w:pPr>
              <w:pStyle w:val="a5"/>
              <w:numPr>
                <w:ilvl w:val="0"/>
                <w:numId w:val="8"/>
              </w:numPr>
              <w:tabs>
                <w:tab w:val="left" w:pos="445"/>
              </w:tabs>
              <w:ind w:firstLine="320"/>
            </w:pPr>
            <w:r>
              <w:rPr>
                <w:rStyle w:val="a4"/>
              </w:rPr>
              <w:t>приборы контроля качества эл. эн. в количестве - 2-х шт.</w:t>
            </w:r>
          </w:p>
          <w:p w14:paraId="5155307F" w14:textId="77777777" w:rsidR="00392CDD" w:rsidRDefault="00383D32">
            <w:pPr>
              <w:pStyle w:val="a5"/>
              <w:numPr>
                <w:ilvl w:val="0"/>
                <w:numId w:val="8"/>
              </w:numPr>
              <w:tabs>
                <w:tab w:val="left" w:pos="445"/>
              </w:tabs>
              <w:ind w:firstLine="320"/>
            </w:pPr>
            <w:r>
              <w:rPr>
                <w:rStyle w:val="a4"/>
              </w:rPr>
              <w:t xml:space="preserve">АВ с характеристикой С </w:t>
            </w:r>
            <w:r w:rsidRPr="00383D32">
              <w:rPr>
                <w:rStyle w:val="a4"/>
                <w:lang w:eastAsia="en-US" w:bidi="en-US"/>
              </w:rPr>
              <w:t>(</w:t>
            </w:r>
            <w:r>
              <w:rPr>
                <w:rStyle w:val="a4"/>
                <w:lang w:val="en-US" w:eastAsia="en-US" w:bidi="en-US"/>
              </w:rPr>
              <w:t>DC</w:t>
            </w:r>
            <w:r w:rsidRPr="00383D32">
              <w:rPr>
                <w:rStyle w:val="a4"/>
                <w:lang w:eastAsia="en-US" w:bidi="en-US"/>
              </w:rPr>
              <w:t xml:space="preserve"> </w:t>
            </w:r>
            <w:r>
              <w:rPr>
                <w:rStyle w:val="a4"/>
              </w:rPr>
              <w:t>=220 В) - 36-ть шт.</w:t>
            </w:r>
          </w:p>
          <w:p w14:paraId="4C3253B3" w14:textId="77777777" w:rsidR="00392CDD" w:rsidRDefault="00383D32">
            <w:pPr>
              <w:pStyle w:val="a5"/>
              <w:numPr>
                <w:ilvl w:val="0"/>
                <w:numId w:val="8"/>
              </w:numPr>
              <w:tabs>
                <w:tab w:val="left" w:pos="445"/>
              </w:tabs>
              <w:ind w:firstLine="320"/>
            </w:pPr>
            <w:r>
              <w:rPr>
                <w:rStyle w:val="a4"/>
              </w:rPr>
              <w:t>АВ с (АС) - 36-ть шт.</w:t>
            </w:r>
          </w:p>
          <w:p w14:paraId="41C1D285" w14:textId="77777777" w:rsidR="00392CDD" w:rsidRDefault="00383D32">
            <w:pPr>
              <w:pStyle w:val="a5"/>
              <w:numPr>
                <w:ilvl w:val="0"/>
                <w:numId w:val="8"/>
              </w:numPr>
              <w:tabs>
                <w:tab w:val="left" w:pos="445"/>
              </w:tabs>
              <w:ind w:firstLine="320"/>
            </w:pPr>
            <w:r>
              <w:rPr>
                <w:rStyle w:val="a4"/>
              </w:rPr>
              <w:t>предохранители на ТСН - 6-ть шт.</w:t>
            </w:r>
          </w:p>
          <w:p w14:paraId="43B5FFA6" w14:textId="77777777" w:rsidR="00392CDD" w:rsidRDefault="00383D32">
            <w:pPr>
              <w:pStyle w:val="a5"/>
              <w:numPr>
                <w:ilvl w:val="0"/>
                <w:numId w:val="8"/>
              </w:numPr>
              <w:tabs>
                <w:tab w:val="left" w:pos="445"/>
              </w:tabs>
              <w:ind w:firstLine="320"/>
            </w:pPr>
            <w:r>
              <w:rPr>
                <w:rStyle w:val="a4"/>
              </w:rPr>
              <w:t>разрядники на 1 (2) секцию шин - 6-ть шт.</w:t>
            </w:r>
          </w:p>
        </w:tc>
      </w:tr>
      <w:tr w:rsidR="00392CDD" w14:paraId="02C1D4BB" w14:textId="77777777">
        <w:tblPrEx>
          <w:tblCellMar>
            <w:top w:w="0" w:type="dxa"/>
            <w:bottom w:w="0" w:type="dxa"/>
          </w:tblCellMar>
        </w:tblPrEx>
        <w:trPr>
          <w:trHeight w:hRule="exact" w:val="183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182B49" w14:textId="77777777" w:rsidR="00392CDD" w:rsidRDefault="00383D32">
            <w:pPr>
              <w:pStyle w:val="a5"/>
            </w:pPr>
            <w:r>
              <w:rPr>
                <w:rStyle w:val="a4"/>
                <w:b/>
                <w:bCs/>
              </w:rPr>
              <w:t>2.12.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41744D" w14:textId="77777777" w:rsidR="00392CDD" w:rsidRDefault="00383D32">
            <w:pPr>
              <w:pStyle w:val="a5"/>
              <w:jc w:val="center"/>
            </w:pPr>
            <w:r>
              <w:rPr>
                <w:rStyle w:val="a4"/>
                <w:b/>
                <w:bCs/>
              </w:rPr>
              <w:t>Этапы выполнения работ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76D36" w14:textId="77777777" w:rsidR="00392CDD" w:rsidRDefault="00383D32">
            <w:pPr>
              <w:pStyle w:val="a5"/>
              <w:numPr>
                <w:ilvl w:val="0"/>
                <w:numId w:val="9"/>
              </w:numPr>
              <w:tabs>
                <w:tab w:val="left" w:pos="440"/>
              </w:tabs>
              <w:ind w:firstLine="320"/>
            </w:pPr>
            <w:r>
              <w:rPr>
                <w:rStyle w:val="a4"/>
              </w:rPr>
              <w:t xml:space="preserve">Разработка и </w:t>
            </w:r>
            <w:r>
              <w:rPr>
                <w:rStyle w:val="a4"/>
              </w:rPr>
              <w:t>согласование проектных решений (РД).</w:t>
            </w:r>
          </w:p>
          <w:p w14:paraId="66C59625" w14:textId="77777777" w:rsidR="00392CDD" w:rsidRDefault="00383D32">
            <w:pPr>
              <w:pStyle w:val="a5"/>
              <w:numPr>
                <w:ilvl w:val="0"/>
                <w:numId w:val="9"/>
              </w:numPr>
              <w:tabs>
                <w:tab w:val="left" w:pos="440"/>
              </w:tabs>
              <w:ind w:firstLine="320"/>
            </w:pPr>
            <w:r>
              <w:rPr>
                <w:rStyle w:val="a4"/>
              </w:rPr>
              <w:t>Поставка оборудования</w:t>
            </w:r>
          </w:p>
          <w:p w14:paraId="451DE800" w14:textId="77777777" w:rsidR="00392CDD" w:rsidRDefault="00383D32">
            <w:pPr>
              <w:pStyle w:val="a5"/>
              <w:numPr>
                <w:ilvl w:val="0"/>
                <w:numId w:val="9"/>
              </w:numPr>
              <w:tabs>
                <w:tab w:val="left" w:pos="440"/>
              </w:tabs>
              <w:ind w:firstLine="320"/>
            </w:pPr>
            <w:r>
              <w:rPr>
                <w:rStyle w:val="a4"/>
              </w:rPr>
              <w:t>СМР (демонтаж, монтаж)</w:t>
            </w:r>
          </w:p>
          <w:p w14:paraId="275A2AAF" w14:textId="77777777" w:rsidR="00392CDD" w:rsidRDefault="00383D32">
            <w:pPr>
              <w:pStyle w:val="a5"/>
              <w:ind w:firstLine="320"/>
            </w:pPr>
            <w:r>
              <w:rPr>
                <w:rStyle w:val="a4"/>
              </w:rPr>
              <w:t>-ПНР</w:t>
            </w:r>
          </w:p>
          <w:p w14:paraId="49243784" w14:textId="77777777" w:rsidR="00392CDD" w:rsidRDefault="00383D32">
            <w:pPr>
              <w:pStyle w:val="a5"/>
              <w:numPr>
                <w:ilvl w:val="0"/>
                <w:numId w:val="9"/>
              </w:numPr>
              <w:tabs>
                <w:tab w:val="left" w:pos="440"/>
              </w:tabs>
              <w:ind w:firstLine="320"/>
            </w:pPr>
            <w:r>
              <w:rPr>
                <w:rStyle w:val="a4"/>
              </w:rPr>
              <w:t>Обучение эксплуатационного персонала</w:t>
            </w:r>
          </w:p>
          <w:p w14:paraId="0D72A8C9" w14:textId="77777777" w:rsidR="00392CDD" w:rsidRDefault="00383D32">
            <w:pPr>
              <w:pStyle w:val="a5"/>
              <w:numPr>
                <w:ilvl w:val="0"/>
                <w:numId w:val="9"/>
              </w:numPr>
              <w:tabs>
                <w:tab w:val="left" w:pos="440"/>
              </w:tabs>
              <w:ind w:firstLine="320"/>
            </w:pPr>
            <w:r>
              <w:rPr>
                <w:rStyle w:val="a4"/>
              </w:rPr>
              <w:t>Ввод в работу</w:t>
            </w:r>
          </w:p>
        </w:tc>
      </w:tr>
      <w:tr w:rsidR="00392CDD" w14:paraId="5BF27A6A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0AB5C4" w14:textId="77777777" w:rsidR="00392CDD" w:rsidRDefault="00383D32">
            <w:pPr>
              <w:pStyle w:val="a5"/>
            </w:pPr>
            <w:r>
              <w:rPr>
                <w:rStyle w:val="a4"/>
                <w:b/>
                <w:bCs/>
              </w:rPr>
              <w:t>2.13.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EC0402" w14:textId="77777777" w:rsidR="00392CDD" w:rsidRDefault="00383D32">
            <w:pPr>
              <w:pStyle w:val="a5"/>
              <w:spacing w:line="276" w:lineRule="auto"/>
              <w:jc w:val="center"/>
            </w:pPr>
            <w:r>
              <w:rPr>
                <w:rStyle w:val="a4"/>
                <w:b/>
                <w:bCs/>
              </w:rPr>
              <w:t>Особые условия выполнения работ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2AF78" w14:textId="77777777" w:rsidR="00392CDD" w:rsidRDefault="00383D32">
            <w:pPr>
              <w:pStyle w:val="a5"/>
              <w:spacing w:line="276" w:lineRule="auto"/>
              <w:ind w:left="200" w:firstLine="140"/>
            </w:pPr>
            <w:r>
              <w:rPr>
                <w:rStyle w:val="a4"/>
              </w:rPr>
              <w:t xml:space="preserve">Поэтапное выполнение работ в соответствии с согласованными Заказчиком ППР на </w:t>
            </w:r>
            <w:r>
              <w:rPr>
                <w:rStyle w:val="a4"/>
              </w:rPr>
              <w:t xml:space="preserve">действующей ПС 35/6 </w:t>
            </w:r>
            <w:proofErr w:type="spellStart"/>
            <w:r>
              <w:rPr>
                <w:rStyle w:val="a4"/>
              </w:rPr>
              <w:t>кВ</w:t>
            </w:r>
            <w:proofErr w:type="spellEnd"/>
          </w:p>
        </w:tc>
      </w:tr>
      <w:tr w:rsidR="00392CDD" w14:paraId="36A3E031" w14:textId="77777777">
        <w:tblPrEx>
          <w:tblCellMar>
            <w:top w:w="0" w:type="dxa"/>
            <w:bottom w:w="0" w:type="dxa"/>
          </w:tblCellMar>
        </w:tblPrEx>
        <w:trPr>
          <w:trHeight w:hRule="exact" w:val="531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F1CF6" w14:textId="77777777" w:rsidR="00392CDD" w:rsidRDefault="00383D32">
            <w:pPr>
              <w:pStyle w:val="a5"/>
            </w:pPr>
            <w:r>
              <w:rPr>
                <w:rStyle w:val="a4"/>
                <w:b/>
                <w:bCs/>
              </w:rPr>
              <w:t>2.14.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16C4C8" w14:textId="77777777" w:rsidR="00392CDD" w:rsidRDefault="00383D32">
            <w:pPr>
              <w:pStyle w:val="a5"/>
              <w:spacing w:line="276" w:lineRule="auto"/>
              <w:jc w:val="center"/>
            </w:pPr>
            <w:r>
              <w:rPr>
                <w:rStyle w:val="a4"/>
                <w:b/>
                <w:bCs/>
              </w:rPr>
              <w:t>Интеграция в существующую инфраструктуру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82E6F" w14:textId="77777777" w:rsidR="00392CDD" w:rsidRDefault="00383D32">
            <w:pPr>
              <w:pStyle w:val="a5"/>
              <w:spacing w:line="276" w:lineRule="auto"/>
              <w:ind w:left="200" w:firstLine="140"/>
            </w:pPr>
            <w:r>
              <w:rPr>
                <w:rStyle w:val="a4"/>
              </w:rPr>
              <w:t xml:space="preserve">Весь перечень вновь основного оборудования должен иметь возможность интеграции в Телемеханику в стандартных протоколах </w:t>
            </w:r>
            <w:r>
              <w:rPr>
                <w:rStyle w:val="a4"/>
                <w:lang w:val="en-US" w:eastAsia="en-US" w:bidi="en-US"/>
              </w:rPr>
              <w:t>MODBUS</w:t>
            </w:r>
            <w:r w:rsidRPr="00383D32">
              <w:rPr>
                <w:rStyle w:val="a4"/>
                <w:lang w:eastAsia="en-US" w:bidi="en-US"/>
              </w:rPr>
              <w:t xml:space="preserve"> </w:t>
            </w:r>
            <w:r>
              <w:rPr>
                <w:rStyle w:val="a4"/>
                <w:lang w:val="en-US" w:eastAsia="en-US" w:bidi="en-US"/>
              </w:rPr>
              <w:t>RTU</w:t>
            </w:r>
            <w:r w:rsidRPr="00383D32">
              <w:rPr>
                <w:rStyle w:val="a4"/>
                <w:lang w:eastAsia="en-US" w:bidi="en-US"/>
              </w:rPr>
              <w:t xml:space="preserve">, </w:t>
            </w:r>
            <w:r>
              <w:rPr>
                <w:rStyle w:val="a4"/>
              </w:rPr>
              <w:t xml:space="preserve">МЭК 60870-5-104 по цифровым каналам связи с применением интерфейсов физического уровня </w:t>
            </w:r>
            <w:r>
              <w:rPr>
                <w:rStyle w:val="a4"/>
                <w:lang w:val="en-US" w:eastAsia="en-US" w:bidi="en-US"/>
              </w:rPr>
              <w:t>IEEE</w:t>
            </w:r>
            <w:r w:rsidRPr="00383D32">
              <w:rPr>
                <w:rStyle w:val="a4"/>
                <w:lang w:eastAsia="en-US" w:bidi="en-US"/>
              </w:rPr>
              <w:t xml:space="preserve"> </w:t>
            </w:r>
            <w:r>
              <w:rPr>
                <w:rStyle w:val="a4"/>
              </w:rPr>
              <w:t xml:space="preserve">группы 802.3 </w:t>
            </w:r>
            <w:r>
              <w:rPr>
                <w:rStyle w:val="a4"/>
                <w:lang w:val="en-US" w:eastAsia="en-US" w:bidi="en-US"/>
              </w:rPr>
              <w:t>Ethernet</w:t>
            </w:r>
            <w:r w:rsidRPr="00383D32">
              <w:rPr>
                <w:rStyle w:val="a4"/>
                <w:lang w:eastAsia="en-US" w:bidi="en-US"/>
              </w:rPr>
              <w:t xml:space="preserve"> </w:t>
            </w:r>
            <w:r>
              <w:rPr>
                <w:rStyle w:val="a4"/>
              </w:rPr>
              <w:t>(«витая пар</w:t>
            </w:r>
            <w:r>
              <w:rPr>
                <w:rStyle w:val="a4"/>
              </w:rPr>
              <w:t xml:space="preserve">а» и/или оптическое волокно) и/или </w:t>
            </w:r>
            <w:r>
              <w:rPr>
                <w:rStyle w:val="a4"/>
                <w:lang w:val="en-US" w:eastAsia="en-US" w:bidi="en-US"/>
              </w:rPr>
              <w:t>RS</w:t>
            </w:r>
            <w:r w:rsidRPr="00383D32">
              <w:rPr>
                <w:rStyle w:val="a4"/>
                <w:lang w:eastAsia="en-US" w:bidi="en-US"/>
              </w:rPr>
              <w:t>-485 (</w:t>
            </w:r>
            <w:r>
              <w:rPr>
                <w:rStyle w:val="a4"/>
                <w:lang w:val="en-US" w:eastAsia="en-US" w:bidi="en-US"/>
              </w:rPr>
              <w:t>EIA</w:t>
            </w:r>
            <w:r w:rsidRPr="00383D32">
              <w:rPr>
                <w:rStyle w:val="a4"/>
                <w:lang w:eastAsia="en-US" w:bidi="en-US"/>
              </w:rPr>
              <w:t>/</w:t>
            </w:r>
            <w:r>
              <w:rPr>
                <w:rStyle w:val="a4"/>
                <w:lang w:val="en-US" w:eastAsia="en-US" w:bidi="en-US"/>
              </w:rPr>
              <w:t>TIA</w:t>
            </w:r>
            <w:r w:rsidRPr="00383D32">
              <w:rPr>
                <w:rStyle w:val="a4"/>
                <w:lang w:eastAsia="en-US" w:bidi="en-US"/>
              </w:rPr>
              <w:t>-485-</w:t>
            </w:r>
            <w:r>
              <w:rPr>
                <w:rStyle w:val="a4"/>
                <w:lang w:val="en-US" w:eastAsia="en-US" w:bidi="en-US"/>
              </w:rPr>
              <w:t>A</w:t>
            </w:r>
            <w:r w:rsidRPr="00383D32">
              <w:rPr>
                <w:rStyle w:val="a4"/>
                <w:lang w:eastAsia="en-US" w:bidi="en-US"/>
              </w:rPr>
              <w:t>).</w:t>
            </w:r>
          </w:p>
          <w:p w14:paraId="1D6A3144" w14:textId="77777777" w:rsidR="00392CDD" w:rsidRDefault="00383D32">
            <w:pPr>
              <w:pStyle w:val="a5"/>
              <w:spacing w:line="276" w:lineRule="auto"/>
              <w:ind w:firstLine="320"/>
            </w:pPr>
            <w:r>
              <w:rPr>
                <w:rStyle w:val="a4"/>
                <w:b/>
                <w:bCs/>
                <w:i/>
                <w:iCs/>
              </w:rPr>
              <w:t>Перечень сигналов в телемеханику:</w:t>
            </w:r>
          </w:p>
          <w:p w14:paraId="0DF0C87C" w14:textId="77777777" w:rsidR="00392CDD" w:rsidRDefault="00383D32">
            <w:pPr>
              <w:pStyle w:val="a5"/>
              <w:spacing w:line="276" w:lineRule="auto"/>
              <w:ind w:firstLine="320"/>
            </w:pPr>
            <w:r>
              <w:rPr>
                <w:rStyle w:val="a4"/>
              </w:rPr>
              <w:t>Дискретные сигналы:</w:t>
            </w:r>
          </w:p>
          <w:p w14:paraId="6947FB29" w14:textId="77777777" w:rsidR="00392CDD" w:rsidRDefault="00383D32">
            <w:pPr>
              <w:pStyle w:val="a5"/>
              <w:numPr>
                <w:ilvl w:val="0"/>
                <w:numId w:val="10"/>
              </w:numPr>
              <w:tabs>
                <w:tab w:val="left" w:pos="416"/>
              </w:tabs>
              <w:spacing w:line="276" w:lineRule="auto"/>
              <w:ind w:firstLine="320"/>
            </w:pPr>
            <w:r>
              <w:rPr>
                <w:rStyle w:val="a4"/>
              </w:rPr>
              <w:t xml:space="preserve">выключатель 6 </w:t>
            </w:r>
            <w:proofErr w:type="spellStart"/>
            <w:r>
              <w:rPr>
                <w:rStyle w:val="a4"/>
              </w:rPr>
              <w:t>кВ</w:t>
            </w:r>
            <w:proofErr w:type="spellEnd"/>
            <w:r>
              <w:rPr>
                <w:rStyle w:val="a4"/>
              </w:rPr>
              <w:t xml:space="preserve"> включен;</w:t>
            </w:r>
          </w:p>
          <w:p w14:paraId="097B43FE" w14:textId="77777777" w:rsidR="00392CDD" w:rsidRDefault="00383D32">
            <w:pPr>
              <w:pStyle w:val="a5"/>
              <w:numPr>
                <w:ilvl w:val="0"/>
                <w:numId w:val="10"/>
              </w:numPr>
              <w:tabs>
                <w:tab w:val="left" w:pos="416"/>
              </w:tabs>
              <w:spacing w:line="276" w:lineRule="auto"/>
              <w:ind w:firstLine="320"/>
            </w:pPr>
            <w:r>
              <w:rPr>
                <w:rStyle w:val="a4"/>
              </w:rPr>
              <w:t xml:space="preserve">выключатель 6 </w:t>
            </w:r>
            <w:proofErr w:type="spellStart"/>
            <w:r>
              <w:rPr>
                <w:rStyle w:val="a4"/>
              </w:rPr>
              <w:t>кВ</w:t>
            </w:r>
            <w:proofErr w:type="spellEnd"/>
            <w:r>
              <w:rPr>
                <w:rStyle w:val="a4"/>
              </w:rPr>
              <w:t xml:space="preserve"> отключен;</w:t>
            </w:r>
          </w:p>
          <w:p w14:paraId="58EC108F" w14:textId="77777777" w:rsidR="00392CDD" w:rsidRDefault="00383D32">
            <w:pPr>
              <w:pStyle w:val="a5"/>
              <w:numPr>
                <w:ilvl w:val="0"/>
                <w:numId w:val="10"/>
              </w:numPr>
              <w:tabs>
                <w:tab w:val="left" w:pos="416"/>
              </w:tabs>
              <w:spacing w:line="276" w:lineRule="auto"/>
              <w:ind w:firstLine="320"/>
            </w:pPr>
            <w:r>
              <w:rPr>
                <w:rStyle w:val="a4"/>
              </w:rPr>
              <w:t>тележка вкачена;</w:t>
            </w:r>
          </w:p>
          <w:p w14:paraId="73441B02" w14:textId="77777777" w:rsidR="00392CDD" w:rsidRDefault="00383D32">
            <w:pPr>
              <w:pStyle w:val="a5"/>
              <w:numPr>
                <w:ilvl w:val="0"/>
                <w:numId w:val="10"/>
              </w:numPr>
              <w:tabs>
                <w:tab w:val="left" w:pos="416"/>
              </w:tabs>
              <w:spacing w:line="276" w:lineRule="auto"/>
              <w:ind w:firstLine="320"/>
            </w:pPr>
            <w:r>
              <w:rPr>
                <w:rStyle w:val="a4"/>
              </w:rPr>
              <w:t>тележка выкачена;</w:t>
            </w:r>
          </w:p>
          <w:p w14:paraId="16CD0C7F" w14:textId="77777777" w:rsidR="00392CDD" w:rsidRDefault="00383D32">
            <w:pPr>
              <w:pStyle w:val="a5"/>
              <w:spacing w:line="276" w:lineRule="auto"/>
              <w:ind w:firstLine="320"/>
            </w:pPr>
            <w:r>
              <w:rPr>
                <w:rStyle w:val="a4"/>
              </w:rPr>
              <w:t>-заземляющий нож включен</w:t>
            </w:r>
          </w:p>
          <w:p w14:paraId="536525D9" w14:textId="77777777" w:rsidR="00392CDD" w:rsidRDefault="00383D32">
            <w:pPr>
              <w:pStyle w:val="a5"/>
              <w:spacing w:line="276" w:lineRule="auto"/>
              <w:ind w:firstLine="320"/>
            </w:pPr>
            <w:r>
              <w:rPr>
                <w:rStyle w:val="a4"/>
              </w:rPr>
              <w:t>Аналоговые сигналы:</w:t>
            </w:r>
          </w:p>
          <w:p w14:paraId="6A69DB22" w14:textId="77777777" w:rsidR="00392CDD" w:rsidRDefault="00383D32">
            <w:pPr>
              <w:pStyle w:val="a5"/>
              <w:numPr>
                <w:ilvl w:val="0"/>
                <w:numId w:val="10"/>
              </w:numPr>
              <w:tabs>
                <w:tab w:val="left" w:pos="416"/>
              </w:tabs>
              <w:spacing w:line="276" w:lineRule="auto"/>
              <w:ind w:left="320" w:firstLine="20"/>
            </w:pPr>
            <w:r>
              <w:rPr>
                <w:rStyle w:val="a4"/>
              </w:rPr>
              <w:t xml:space="preserve">измерение напряжения на секциях шин 6 </w:t>
            </w:r>
            <w:proofErr w:type="spellStart"/>
            <w:r>
              <w:rPr>
                <w:rStyle w:val="a4"/>
              </w:rPr>
              <w:t>кВ</w:t>
            </w:r>
            <w:proofErr w:type="spellEnd"/>
            <w:r>
              <w:rPr>
                <w:rStyle w:val="a4"/>
              </w:rPr>
              <w:t xml:space="preserve"> </w:t>
            </w:r>
            <w:r w:rsidRPr="00383D32">
              <w:rPr>
                <w:rStyle w:val="a4"/>
                <w:lang w:eastAsia="en-US" w:bidi="en-US"/>
              </w:rPr>
              <w:t>(</w:t>
            </w:r>
            <w:proofErr w:type="spellStart"/>
            <w:r>
              <w:rPr>
                <w:rStyle w:val="a4"/>
                <w:lang w:val="en-US" w:eastAsia="en-US" w:bidi="en-US"/>
              </w:rPr>
              <w:t>Ua</w:t>
            </w:r>
            <w:proofErr w:type="spellEnd"/>
            <w:r w:rsidRPr="00383D32">
              <w:rPr>
                <w:rStyle w:val="a4"/>
                <w:lang w:eastAsia="en-US" w:bidi="en-US"/>
              </w:rPr>
              <w:t xml:space="preserve">, </w:t>
            </w:r>
            <w:proofErr w:type="spellStart"/>
            <w:r>
              <w:rPr>
                <w:rStyle w:val="a4"/>
                <w:lang w:val="en-US" w:eastAsia="en-US" w:bidi="en-US"/>
              </w:rPr>
              <w:t>Ub</w:t>
            </w:r>
            <w:proofErr w:type="spellEnd"/>
            <w:r w:rsidRPr="00383D32">
              <w:rPr>
                <w:rStyle w:val="a4"/>
                <w:lang w:eastAsia="en-US" w:bidi="en-US"/>
              </w:rPr>
              <w:t xml:space="preserve">, </w:t>
            </w:r>
            <w:proofErr w:type="spellStart"/>
            <w:r>
              <w:rPr>
                <w:rStyle w:val="a4"/>
                <w:lang w:val="en-US" w:eastAsia="en-US" w:bidi="en-US"/>
              </w:rPr>
              <w:t>Uc</w:t>
            </w:r>
            <w:proofErr w:type="spellEnd"/>
            <w:r w:rsidRPr="00383D32">
              <w:rPr>
                <w:rStyle w:val="a4"/>
                <w:lang w:eastAsia="en-US" w:bidi="en-US"/>
              </w:rPr>
              <w:t xml:space="preserve">, </w:t>
            </w:r>
            <w:proofErr w:type="spellStart"/>
            <w:r>
              <w:rPr>
                <w:rStyle w:val="a4"/>
                <w:lang w:val="en-US" w:eastAsia="en-US" w:bidi="en-US"/>
              </w:rPr>
              <w:t>Ua</w:t>
            </w:r>
            <w:proofErr w:type="spellEnd"/>
            <w:r w:rsidRPr="00383D32">
              <w:rPr>
                <w:rStyle w:val="a4"/>
                <w:lang w:eastAsia="en-US" w:bidi="en-US"/>
              </w:rPr>
              <w:t>-</w:t>
            </w:r>
            <w:r>
              <w:rPr>
                <w:rStyle w:val="a4"/>
                <w:lang w:val="en-US" w:eastAsia="en-US" w:bidi="en-US"/>
              </w:rPr>
              <w:t>b</w:t>
            </w:r>
            <w:r w:rsidRPr="00383D32">
              <w:rPr>
                <w:rStyle w:val="a4"/>
                <w:lang w:eastAsia="en-US" w:bidi="en-US"/>
              </w:rPr>
              <w:t xml:space="preserve">, </w:t>
            </w:r>
            <w:proofErr w:type="spellStart"/>
            <w:r>
              <w:rPr>
                <w:rStyle w:val="a4"/>
                <w:lang w:val="en-US" w:eastAsia="en-US" w:bidi="en-US"/>
              </w:rPr>
              <w:t>Ub</w:t>
            </w:r>
            <w:proofErr w:type="spellEnd"/>
            <w:r w:rsidRPr="00383D32">
              <w:rPr>
                <w:rStyle w:val="a4"/>
                <w:lang w:eastAsia="en-US" w:bidi="en-US"/>
              </w:rPr>
              <w:t>-</w:t>
            </w:r>
            <w:r>
              <w:rPr>
                <w:rStyle w:val="a4"/>
                <w:lang w:val="en-US" w:eastAsia="en-US" w:bidi="en-US"/>
              </w:rPr>
              <w:t>c</w:t>
            </w:r>
            <w:r w:rsidRPr="00383D32">
              <w:rPr>
                <w:rStyle w:val="a4"/>
                <w:lang w:eastAsia="en-US" w:bidi="en-US"/>
              </w:rPr>
              <w:t xml:space="preserve">, </w:t>
            </w:r>
            <w:proofErr w:type="spellStart"/>
            <w:r>
              <w:rPr>
                <w:rStyle w:val="a4"/>
                <w:lang w:val="en-US" w:eastAsia="en-US" w:bidi="en-US"/>
              </w:rPr>
              <w:t>Ua</w:t>
            </w:r>
            <w:proofErr w:type="spellEnd"/>
            <w:r w:rsidRPr="00383D32">
              <w:rPr>
                <w:rStyle w:val="a4"/>
                <w:lang w:eastAsia="en-US" w:bidi="en-US"/>
              </w:rPr>
              <w:t>-</w:t>
            </w:r>
            <w:r>
              <w:rPr>
                <w:rStyle w:val="a4"/>
                <w:lang w:val="en-US" w:eastAsia="en-US" w:bidi="en-US"/>
              </w:rPr>
              <w:t>c</w:t>
            </w:r>
            <w:r w:rsidRPr="00383D32">
              <w:rPr>
                <w:rStyle w:val="a4"/>
                <w:lang w:eastAsia="en-US" w:bidi="en-US"/>
              </w:rPr>
              <w:t>);</w:t>
            </w:r>
          </w:p>
          <w:p w14:paraId="7A08975E" w14:textId="77777777" w:rsidR="00392CDD" w:rsidRDefault="00383D32">
            <w:pPr>
              <w:pStyle w:val="a5"/>
              <w:numPr>
                <w:ilvl w:val="0"/>
                <w:numId w:val="10"/>
              </w:numPr>
              <w:tabs>
                <w:tab w:val="left" w:pos="436"/>
              </w:tabs>
              <w:spacing w:line="276" w:lineRule="auto"/>
              <w:ind w:left="320" w:firstLine="20"/>
            </w:pPr>
            <w:r>
              <w:rPr>
                <w:rStyle w:val="a4"/>
              </w:rPr>
              <w:t xml:space="preserve">измерение тока в ячейках КРУН 6 </w:t>
            </w:r>
            <w:proofErr w:type="spellStart"/>
            <w:r>
              <w:rPr>
                <w:rStyle w:val="a4"/>
              </w:rPr>
              <w:t>кВ</w:t>
            </w:r>
            <w:proofErr w:type="spellEnd"/>
            <w:r>
              <w:rPr>
                <w:rStyle w:val="a4"/>
              </w:rPr>
              <w:t xml:space="preserve"> </w:t>
            </w:r>
            <w:r w:rsidRPr="00383D32">
              <w:rPr>
                <w:rStyle w:val="a4"/>
                <w:lang w:eastAsia="en-US" w:bidi="en-US"/>
              </w:rPr>
              <w:t>(</w:t>
            </w:r>
            <w:r>
              <w:rPr>
                <w:rStyle w:val="a4"/>
                <w:lang w:val="en-US" w:eastAsia="en-US" w:bidi="en-US"/>
              </w:rPr>
              <w:t>la</w:t>
            </w:r>
            <w:r w:rsidRPr="00383D32">
              <w:rPr>
                <w:rStyle w:val="a4"/>
                <w:lang w:eastAsia="en-US" w:bidi="en-US"/>
              </w:rPr>
              <w:t xml:space="preserve">, </w:t>
            </w:r>
            <w:proofErr w:type="spellStart"/>
            <w:r>
              <w:rPr>
                <w:rStyle w:val="a4"/>
                <w:lang w:val="en-US" w:eastAsia="en-US" w:bidi="en-US"/>
              </w:rPr>
              <w:t>lb</w:t>
            </w:r>
            <w:proofErr w:type="spellEnd"/>
            <w:r w:rsidRPr="00383D32">
              <w:rPr>
                <w:rStyle w:val="a4"/>
                <w:lang w:eastAsia="en-US" w:bidi="en-US"/>
              </w:rPr>
              <w:t xml:space="preserve">, </w:t>
            </w:r>
            <w:r>
              <w:rPr>
                <w:rStyle w:val="a4"/>
              </w:rPr>
              <w:t>1 с).</w:t>
            </w:r>
          </w:p>
        </w:tc>
      </w:tr>
    </w:tbl>
    <w:p w14:paraId="47DC9922" w14:textId="77777777" w:rsidR="00392CDD" w:rsidRDefault="00383D32">
      <w:pPr>
        <w:spacing w:line="1" w:lineRule="exact"/>
        <w:rPr>
          <w:sz w:val="2"/>
          <w:szCs w:val="2"/>
        </w:rPr>
      </w:pPr>
      <w:r>
        <w:br w:type="page"/>
      </w:r>
    </w:p>
    <w:p w14:paraId="74EB8551" w14:textId="77777777" w:rsidR="00392CDD" w:rsidRDefault="00383D32">
      <w:pPr>
        <w:pStyle w:val="a7"/>
        <w:ind w:left="3149"/>
        <w:rPr>
          <w:sz w:val="24"/>
          <w:szCs w:val="24"/>
        </w:rPr>
      </w:pPr>
      <w:r>
        <w:rPr>
          <w:rStyle w:val="a6"/>
          <w:sz w:val="24"/>
          <w:szCs w:val="24"/>
        </w:rPr>
        <w:lastRenderedPageBreak/>
        <w:t xml:space="preserve">Основные </w:t>
      </w:r>
      <w:proofErr w:type="spellStart"/>
      <w:r>
        <w:rPr>
          <w:rStyle w:val="a6"/>
          <w:sz w:val="24"/>
          <w:szCs w:val="24"/>
        </w:rPr>
        <w:t>тешимеские</w:t>
      </w:r>
      <w:proofErr w:type="spellEnd"/>
      <w:r>
        <w:rPr>
          <w:rStyle w:val="a6"/>
          <w:sz w:val="24"/>
          <w:szCs w:val="24"/>
        </w:rPr>
        <w:t xml:space="preserve"> требования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5866"/>
        <w:gridCol w:w="1877"/>
        <w:gridCol w:w="1886"/>
      </w:tblGrid>
      <w:tr w:rsidR="00392CDD" w14:paraId="584DE0E9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DAE7DB"/>
            <w:vAlign w:val="bottom"/>
          </w:tcPr>
          <w:p w14:paraId="0A6657B6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sz w:val="19"/>
                <w:szCs w:val="19"/>
              </w:rPr>
              <w:t>№ п/п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DAE7DB"/>
            <w:vAlign w:val="center"/>
          </w:tcPr>
          <w:p w14:paraId="133F8828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sz w:val="19"/>
                <w:szCs w:val="19"/>
              </w:rPr>
              <w:t>Оборудование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DAE7DB"/>
            <w:vAlign w:val="bottom"/>
          </w:tcPr>
          <w:p w14:paraId="0757325D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sz w:val="19"/>
                <w:szCs w:val="19"/>
              </w:rPr>
              <w:t>Требуемое количество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7DB"/>
            <w:vAlign w:val="bottom"/>
          </w:tcPr>
          <w:p w14:paraId="3733C65E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sz w:val="19"/>
                <w:szCs w:val="19"/>
              </w:rPr>
              <w:t>Предлагаемое участником</w:t>
            </w:r>
          </w:p>
        </w:tc>
      </w:tr>
      <w:tr w:rsidR="00392CDD" w14:paraId="7302759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7F1D8"/>
            <w:vAlign w:val="center"/>
          </w:tcPr>
          <w:p w14:paraId="3EBA1F8A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sz w:val="19"/>
                <w:szCs w:val="19"/>
              </w:rPr>
              <w:t>1.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7F1D8"/>
            <w:vAlign w:val="center"/>
          </w:tcPr>
          <w:p w14:paraId="0558C342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sz w:val="19"/>
                <w:szCs w:val="19"/>
              </w:rPr>
              <w:t xml:space="preserve">Условия </w:t>
            </w:r>
            <w:r>
              <w:rPr>
                <w:rStyle w:val="a4"/>
                <w:b/>
                <w:bCs/>
                <w:sz w:val="19"/>
                <w:szCs w:val="19"/>
              </w:rPr>
              <w:t>эксплуатации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7F1D8"/>
          </w:tcPr>
          <w:p w14:paraId="39477173" w14:textId="77777777" w:rsidR="00392CDD" w:rsidRDefault="00392CDD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F1D8"/>
          </w:tcPr>
          <w:p w14:paraId="04D824A5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20550DD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658BFA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1.1.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B7CE2A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Климатическое исполнение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6CDAA7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УХЛ1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D17C0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7A9AB917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01034A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1.2.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E81656" w14:textId="77777777" w:rsidR="00392CDD" w:rsidRDefault="00383D32">
            <w:pPr>
              <w:pStyle w:val="a5"/>
              <w:spacing w:line="259" w:lineRule="auto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Район по скоростному напору ветра Максимальный скоростной напор, м/с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AD9CCF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III</w:t>
            </w:r>
          </w:p>
          <w:p w14:paraId="24659A8D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32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6D588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0025CE84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BB9CC5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1.3.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79FD51" w14:textId="77777777" w:rsidR="00392CDD" w:rsidRDefault="00383D32">
            <w:pPr>
              <w:pStyle w:val="a5"/>
              <w:spacing w:line="254" w:lineRule="auto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Относительная влажность воздуха при температуре 25 ОС (не более), %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F7FEC4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75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58615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782A683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704D3C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1.4.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4FC1E1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Сейсмостойкость, баллов по шкале </w:t>
            </w:r>
            <w:r>
              <w:rPr>
                <w:rStyle w:val="a4"/>
                <w:sz w:val="19"/>
                <w:szCs w:val="19"/>
                <w:lang w:val="en-US" w:eastAsia="en-US" w:bidi="en-US"/>
              </w:rPr>
              <w:t>MSK</w:t>
            </w:r>
            <w:r w:rsidRPr="00383D32">
              <w:rPr>
                <w:rStyle w:val="a4"/>
                <w:sz w:val="19"/>
                <w:szCs w:val="19"/>
                <w:lang w:eastAsia="en-US" w:bidi="en-US"/>
              </w:rPr>
              <w:t>-64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CD96C1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D1E92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5EDE364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ECD338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1.5.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6FB920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Тип атмосферы ГОСТ 15150-69 (пункт 3.14)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1DD9CA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II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8FA12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6C44EC1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D5A61B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1.6.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520F88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Механические факторы внешней среды (ГОСТ 17516.1-90)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2AB74F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М2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748EA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086AF58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22C35E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1.7.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ADB4DA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Высота установки над уровнем моря, 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0008E0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до 1000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178FA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626540B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5AD6E7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1.8.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F303A1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Категория изоляции </w:t>
            </w:r>
            <w:r>
              <w:rPr>
                <w:rStyle w:val="a4"/>
                <w:sz w:val="19"/>
                <w:szCs w:val="19"/>
              </w:rPr>
              <w:t>высоковольтных аппаратов (ГОСТ 9920-89)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DF1BAB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II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54357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3908BCC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7F1D8"/>
            <w:vAlign w:val="bottom"/>
          </w:tcPr>
          <w:p w14:paraId="61716E39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sz w:val="19"/>
                <w:szCs w:val="19"/>
              </w:rPr>
              <w:t>2.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7F1D8"/>
            <w:vAlign w:val="bottom"/>
          </w:tcPr>
          <w:p w14:paraId="579E5932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sz w:val="19"/>
                <w:szCs w:val="19"/>
              </w:rPr>
              <w:t>Номинальные параметры оборудования ячеек КРУН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7F1D8"/>
          </w:tcPr>
          <w:p w14:paraId="70D0C0DB" w14:textId="77777777" w:rsidR="00392CDD" w:rsidRDefault="00392CDD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F1D8"/>
          </w:tcPr>
          <w:p w14:paraId="13838EC4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2591F10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3E4A3A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2.1.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B24E31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Номинальное напряжение, </w:t>
            </w:r>
            <w:proofErr w:type="spellStart"/>
            <w:r>
              <w:rPr>
                <w:rStyle w:val="a4"/>
                <w:i/>
                <w:iCs/>
                <w:sz w:val="19"/>
                <w:szCs w:val="19"/>
              </w:rPr>
              <w:t>кВ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6E6D57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57DA4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0C61B1B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D80AA1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2.2.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1CBD11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Номинальная частота тока, </w:t>
            </w:r>
            <w:r>
              <w:rPr>
                <w:rStyle w:val="a4"/>
                <w:i/>
                <w:iCs/>
                <w:sz w:val="19"/>
                <w:szCs w:val="19"/>
              </w:rPr>
              <w:t>Гц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8E3BAC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50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4111F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57CCFB3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EBC96C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2.3.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9AE516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Наибольшее рабочее напряжение, </w:t>
            </w:r>
            <w:proofErr w:type="spellStart"/>
            <w:r>
              <w:rPr>
                <w:rStyle w:val="a4"/>
                <w:i/>
                <w:iCs/>
                <w:sz w:val="19"/>
                <w:szCs w:val="19"/>
              </w:rPr>
              <w:t>кВ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536750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7,5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F5E99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5C84D3E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CE022F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2.4.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36AE6D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Номинальный ток, </w:t>
            </w:r>
            <w:r>
              <w:rPr>
                <w:rStyle w:val="a4"/>
                <w:i/>
                <w:iCs/>
                <w:sz w:val="19"/>
                <w:szCs w:val="19"/>
              </w:rPr>
              <w:t>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CE4E0F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630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573B6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6657B97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C2F786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2.5.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9EB402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Номинальный ток сборных шин, </w:t>
            </w:r>
            <w:r>
              <w:rPr>
                <w:rStyle w:val="a4"/>
                <w:i/>
                <w:iCs/>
                <w:sz w:val="19"/>
                <w:szCs w:val="19"/>
              </w:rPr>
              <w:t>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6C92F6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630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E9FDD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20F5F1B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734F24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2.6.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AFFF68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Номинальный ток главных цепей ячеек КРУН (не менее), </w:t>
            </w:r>
            <w:r>
              <w:rPr>
                <w:rStyle w:val="a4"/>
                <w:i/>
                <w:iCs/>
                <w:sz w:val="19"/>
                <w:szCs w:val="19"/>
              </w:rPr>
              <w:t>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E5FEC3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630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B71B4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39D4C4D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45CAFA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2.7.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888ABA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Ток термической стойкости на стороне ВН, </w:t>
            </w:r>
            <w:proofErr w:type="spellStart"/>
            <w:r>
              <w:rPr>
                <w:rStyle w:val="a4"/>
                <w:sz w:val="19"/>
                <w:szCs w:val="19"/>
                <w:lang w:val="en-US" w:eastAsia="en-US" w:bidi="en-US"/>
              </w:rPr>
              <w:t>i</w:t>
            </w:r>
            <w:proofErr w:type="spellEnd"/>
            <w:r w:rsidRPr="00383D32">
              <w:rPr>
                <w:rStyle w:val="a4"/>
                <w:sz w:val="19"/>
                <w:szCs w:val="19"/>
                <w:lang w:eastAsia="en-US" w:bidi="en-US"/>
              </w:rPr>
              <w:t xml:space="preserve"> </w:t>
            </w:r>
            <w:r>
              <w:rPr>
                <w:rStyle w:val="a4"/>
                <w:sz w:val="19"/>
                <w:szCs w:val="19"/>
              </w:rPr>
              <w:t xml:space="preserve">д, </w:t>
            </w:r>
            <w:r>
              <w:rPr>
                <w:rStyle w:val="a4"/>
                <w:i/>
                <w:iCs/>
                <w:sz w:val="19"/>
                <w:szCs w:val="19"/>
              </w:rPr>
              <w:t>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3EB400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20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C20D8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4318467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8FC1FF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2.8.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122A54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Ток электродинамической стойкости на стороне ВН, I т, </w:t>
            </w:r>
            <w:r>
              <w:rPr>
                <w:rStyle w:val="a4"/>
                <w:i/>
                <w:iCs/>
                <w:sz w:val="19"/>
                <w:szCs w:val="19"/>
              </w:rPr>
              <w:t>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EEB86C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51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5F441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36049AA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542FCE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2.9.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BAACE1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Время протекания тока термической стойкости, с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8712AC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42FA4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23FFBCB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AD6D5A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2.10.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49057D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Уровень изоляции по ГОСТ 1516.3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64668D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нормальная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EF667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42F9045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F67BAA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2.11.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F2E66D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Вид заземления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7EA9E1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  <w:lang w:val="en-US" w:eastAsia="en-US" w:bidi="en-US"/>
              </w:rPr>
              <w:t>TN-S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8051E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0D6BE9B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7F1D8"/>
            <w:vAlign w:val="bottom"/>
          </w:tcPr>
          <w:p w14:paraId="6628A9DD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sz w:val="19"/>
                <w:szCs w:val="19"/>
              </w:rPr>
              <w:t>3.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7F1D8"/>
            <w:vAlign w:val="bottom"/>
          </w:tcPr>
          <w:p w14:paraId="41097F4B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sz w:val="19"/>
                <w:szCs w:val="19"/>
              </w:rPr>
              <w:t>Требования к оборудованию по надежности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7F1D8"/>
          </w:tcPr>
          <w:p w14:paraId="24652B54" w14:textId="77777777" w:rsidR="00392CDD" w:rsidRDefault="00392CDD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F1D8"/>
          </w:tcPr>
          <w:p w14:paraId="583BE924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3DA77D24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F0D615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3.1.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51D8F7" w14:textId="77777777" w:rsidR="00392CDD" w:rsidRDefault="00383D32">
            <w:pPr>
              <w:pStyle w:val="a5"/>
              <w:spacing w:line="254" w:lineRule="auto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Срок гарантийного обслуживания с момента ввода в эксплуатацию, </w:t>
            </w:r>
            <w:r>
              <w:rPr>
                <w:rStyle w:val="a4"/>
                <w:i/>
                <w:iCs/>
                <w:sz w:val="19"/>
                <w:szCs w:val="19"/>
              </w:rPr>
              <w:t>месяцев.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FD66F4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60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375B4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7EF8ADD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78A691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3.2.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9AF65E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Срок службы (не менее), </w:t>
            </w:r>
            <w:r>
              <w:rPr>
                <w:rStyle w:val="a4"/>
                <w:i/>
                <w:iCs/>
                <w:sz w:val="19"/>
                <w:szCs w:val="19"/>
              </w:rPr>
              <w:t>лет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EA715A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B779E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34B41D55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329303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3.3.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3E95A9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Ресурс по механической износостойкости переключателя ответвлений в течении всего времени эксплуатации, (не менее) </w:t>
            </w:r>
            <w:r>
              <w:rPr>
                <w:rStyle w:val="a4"/>
                <w:i/>
                <w:iCs/>
                <w:sz w:val="19"/>
                <w:szCs w:val="19"/>
              </w:rPr>
              <w:t>переключений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003762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1 000 000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96CEA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66FAEA8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D614ED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3.4.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EDBA24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Срок службы до первого капитального ремонта (не менее), </w:t>
            </w:r>
            <w:r>
              <w:rPr>
                <w:rStyle w:val="a4"/>
                <w:i/>
                <w:iCs/>
                <w:sz w:val="19"/>
                <w:szCs w:val="19"/>
              </w:rPr>
              <w:t>лет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0ABC3D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color w:val="C76757"/>
                <w:sz w:val="19"/>
                <w:szCs w:val="19"/>
              </w:rPr>
              <w:t>*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43CBC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55863E4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05704D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3.5.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B21995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Периодичность и объем </w:t>
            </w:r>
            <w:r>
              <w:rPr>
                <w:rStyle w:val="a4"/>
                <w:sz w:val="19"/>
                <w:szCs w:val="19"/>
              </w:rPr>
              <w:t>технического обслуживания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8C3A47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color w:val="C76757"/>
                <w:sz w:val="19"/>
                <w:szCs w:val="19"/>
              </w:rPr>
              <w:t>*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484C5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0807987D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7F1D8"/>
          </w:tcPr>
          <w:p w14:paraId="1A0FF2ED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4.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7F1D8"/>
            <w:vAlign w:val="bottom"/>
          </w:tcPr>
          <w:p w14:paraId="70E72C5C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sz w:val="19"/>
                <w:szCs w:val="19"/>
              </w:rPr>
              <w:t>Маркировка, упаковка, транспортировка, условия хранения поставляемого оборудования для ячеек КРУН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7F1D8"/>
          </w:tcPr>
          <w:p w14:paraId="6F9DC373" w14:textId="77777777" w:rsidR="00392CDD" w:rsidRDefault="00392CDD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F1D8"/>
          </w:tcPr>
          <w:p w14:paraId="126000B3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5FA6EFF9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71B580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4.1.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4CAAEA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Маркировка, упаковка и консервация по ГОСТ 18620, ГОСТ 14192, ГОСТ 23216, ГОСТ 24634, ГОСТ 1983 или по МЭК </w:t>
            </w:r>
            <w:r>
              <w:rPr>
                <w:rStyle w:val="a4"/>
                <w:i/>
                <w:iCs/>
                <w:sz w:val="19"/>
                <w:szCs w:val="19"/>
              </w:rPr>
              <w:t>(да / нет)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45D4C8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да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0ED93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20215A39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511FEA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4.2.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422289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Доставка оборудования до места назначения </w:t>
            </w:r>
            <w:r>
              <w:rPr>
                <w:rStyle w:val="a4"/>
                <w:i/>
                <w:iCs/>
                <w:sz w:val="19"/>
                <w:szCs w:val="19"/>
              </w:rPr>
              <w:t>(да/нет)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33A309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да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24BC4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03FE2681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8F0324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4.3.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784C07" w14:textId="77777777" w:rsidR="00392CDD" w:rsidRDefault="00383D32">
            <w:pPr>
              <w:pStyle w:val="a5"/>
              <w:spacing w:line="254" w:lineRule="auto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Условия хранения, срок хранения отдельно хранящихся </w:t>
            </w:r>
            <w:r>
              <w:rPr>
                <w:rStyle w:val="a4"/>
                <w:sz w:val="19"/>
                <w:szCs w:val="19"/>
              </w:rPr>
              <w:t>деталей, сборочных единиц, ЗИП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097B1C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color w:val="C76757"/>
                <w:sz w:val="19"/>
                <w:szCs w:val="19"/>
              </w:rPr>
              <w:t>*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4E7D2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4969DAC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17D3B7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4.4.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1FDCE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Срок хранения в упаковке производителя (не менее), </w:t>
            </w:r>
            <w:r>
              <w:rPr>
                <w:rStyle w:val="a4"/>
                <w:i/>
                <w:iCs/>
                <w:sz w:val="19"/>
                <w:szCs w:val="19"/>
              </w:rPr>
              <w:t>лет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129803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color w:val="C76757"/>
                <w:sz w:val="19"/>
                <w:szCs w:val="19"/>
              </w:rPr>
              <w:t>*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E6C34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5485643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FC21D2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4.5.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AA6155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Условия транспортирования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64F761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color w:val="C76757"/>
                <w:sz w:val="19"/>
                <w:szCs w:val="19"/>
              </w:rPr>
              <w:t>*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34E09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562BDDF5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638879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4.6.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775DA7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Все технологические надписи должны быть выполнены на русском языке </w:t>
            </w:r>
            <w:r>
              <w:rPr>
                <w:rStyle w:val="a4"/>
                <w:i/>
                <w:iCs/>
                <w:sz w:val="19"/>
                <w:szCs w:val="19"/>
              </w:rPr>
              <w:t>(да/нет)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50A563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да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59902" w14:textId="77777777" w:rsidR="00392CDD" w:rsidRDefault="00392CDD">
            <w:pPr>
              <w:rPr>
                <w:sz w:val="10"/>
                <w:szCs w:val="10"/>
              </w:rPr>
            </w:pPr>
          </w:p>
        </w:tc>
      </w:tr>
    </w:tbl>
    <w:p w14:paraId="6BEEE022" w14:textId="77777777" w:rsidR="00392CDD" w:rsidRDefault="00392CDD">
      <w:pPr>
        <w:spacing w:after="279" w:line="1" w:lineRule="exact"/>
      </w:pPr>
    </w:p>
    <w:p w14:paraId="46197A47" w14:textId="77777777" w:rsidR="00392CDD" w:rsidRDefault="00383D32">
      <w:pPr>
        <w:pStyle w:val="a7"/>
        <w:ind w:left="2798"/>
      </w:pPr>
      <w:proofErr w:type="spellStart"/>
      <w:r>
        <w:rPr>
          <w:rStyle w:val="a6"/>
        </w:rPr>
        <w:t>Тежшческие</w:t>
      </w:r>
      <w:proofErr w:type="spellEnd"/>
      <w:r>
        <w:rPr>
          <w:rStyle w:val="a6"/>
        </w:rPr>
        <w:t xml:space="preserve"> требовании™ к оборудованию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5798"/>
        <w:gridCol w:w="1877"/>
        <w:gridCol w:w="1886"/>
      </w:tblGrid>
      <w:tr w:rsidR="00392CDD" w14:paraId="046E8A0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DAE7DB"/>
            <w:vAlign w:val="bottom"/>
          </w:tcPr>
          <w:p w14:paraId="5A74CE6F" w14:textId="77777777" w:rsidR="00392CDD" w:rsidRDefault="00383D32">
            <w:pPr>
              <w:pStyle w:val="a5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№ п/п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</w:tcBorders>
            <w:shd w:val="clear" w:color="auto" w:fill="DAE7DB"/>
          </w:tcPr>
          <w:p w14:paraId="4E204D98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Оборудование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DAE7DB"/>
            <w:vAlign w:val="bottom"/>
          </w:tcPr>
          <w:p w14:paraId="484D8ED1" w14:textId="77777777" w:rsidR="00392CDD" w:rsidRDefault="00383D32">
            <w:pPr>
              <w:pStyle w:val="a5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sz w:val="19"/>
                <w:szCs w:val="19"/>
              </w:rPr>
              <w:t>Требуемое значение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7DB"/>
            <w:vAlign w:val="bottom"/>
          </w:tcPr>
          <w:p w14:paraId="626CD685" w14:textId="77777777" w:rsidR="00392CDD" w:rsidRDefault="00383D32">
            <w:pPr>
              <w:pStyle w:val="a5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sz w:val="19"/>
                <w:szCs w:val="19"/>
              </w:rPr>
              <w:t>Предлагаемое участником</w:t>
            </w:r>
          </w:p>
        </w:tc>
      </w:tr>
      <w:tr w:rsidR="00392CDD" w14:paraId="2E291F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7F1D8"/>
            <w:vAlign w:val="center"/>
          </w:tcPr>
          <w:p w14:paraId="1FB2F77B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sz w:val="19"/>
                <w:szCs w:val="19"/>
              </w:rPr>
              <w:t>1.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</w:tcBorders>
            <w:shd w:val="clear" w:color="auto" w:fill="F7F1D8"/>
            <w:vAlign w:val="center"/>
          </w:tcPr>
          <w:p w14:paraId="2FCCEC99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sz w:val="19"/>
                <w:szCs w:val="19"/>
              </w:rPr>
              <w:t>Ячейки КРУН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7F1D8"/>
          </w:tcPr>
          <w:p w14:paraId="639D64EC" w14:textId="77777777" w:rsidR="00392CDD" w:rsidRDefault="00392CDD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F1D8"/>
          </w:tcPr>
          <w:p w14:paraId="2835AC8B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03D833A2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9DAA2E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1.1.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96A6B1" w14:textId="77777777" w:rsidR="00392CDD" w:rsidRDefault="00383D32">
            <w:pPr>
              <w:pStyle w:val="a5"/>
              <w:spacing w:line="254" w:lineRule="auto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Блокировки ячеек КРУН (механические и/или </w:t>
            </w:r>
            <w:r>
              <w:rPr>
                <w:rStyle w:val="a4"/>
                <w:sz w:val="19"/>
                <w:szCs w:val="19"/>
              </w:rPr>
              <w:t>электромагнитные)</w:t>
            </w:r>
          </w:p>
          <w:p w14:paraId="67859111" w14:textId="77777777" w:rsidR="00392CDD" w:rsidRDefault="00383D32">
            <w:pPr>
              <w:pStyle w:val="a5"/>
              <w:spacing w:line="254" w:lineRule="auto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ГОСТ 12.2.007.0-75 (пункт3.5) </w:t>
            </w:r>
            <w:r>
              <w:rPr>
                <w:rStyle w:val="a4"/>
                <w:i/>
                <w:iCs/>
                <w:sz w:val="19"/>
                <w:szCs w:val="19"/>
              </w:rPr>
              <w:t>(да/нет)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1B1EEF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да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E5D90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4DC35F82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418AEC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1.2.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7B34A3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Мнемосхема на фасадной панели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9F0DD6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да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27C32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0D4BBDC6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33EACC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1.3.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C37583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Стрелочные амперметр в каждой фазе и вольтметр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8027E2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да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70EB3" w14:textId="77777777" w:rsidR="00392CDD" w:rsidRDefault="00392CDD">
            <w:pPr>
              <w:rPr>
                <w:sz w:val="10"/>
                <w:szCs w:val="10"/>
              </w:rPr>
            </w:pPr>
          </w:p>
        </w:tc>
      </w:tr>
    </w:tbl>
    <w:p w14:paraId="2DBC191E" w14:textId="77777777" w:rsidR="00392CDD" w:rsidRDefault="00383D3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5808"/>
        <w:gridCol w:w="1877"/>
        <w:gridCol w:w="1896"/>
      </w:tblGrid>
      <w:tr w:rsidR="00392CDD" w14:paraId="7A63454A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1C529E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lastRenderedPageBreak/>
              <w:t>1.4.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9A2C25" w14:textId="77777777" w:rsidR="00392CDD" w:rsidRDefault="00383D32">
            <w:pPr>
              <w:pStyle w:val="a5"/>
              <w:spacing w:line="259" w:lineRule="auto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Надписи и схемы выполнить читаемыми с помощью пленочных аппликаций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9C82D9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да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49EF7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14990E39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6626BC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1.5.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E8E811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Надписи, схемы и знаки безопасности, расцветка шин должны выполняться нанесением краски, обеспечивающей их сохранность на весь срок службы.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1BB1FD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да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7FA45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70692B65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C35C93" w14:textId="77777777" w:rsidR="00392CDD" w:rsidRDefault="00392CDD">
            <w:pPr>
              <w:rPr>
                <w:sz w:val="10"/>
                <w:szCs w:val="10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C35243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sz w:val="19"/>
                <w:szCs w:val="19"/>
              </w:rPr>
              <w:t>Вакуумный выключатель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37AC87" w14:textId="77777777" w:rsidR="00392CDD" w:rsidRDefault="00392CDD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2AF3B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7DB94B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B2AE0B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1.6.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CB9937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Заводской тип (изготовитель)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C195D2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color w:val="C76757"/>
                <w:sz w:val="19"/>
                <w:szCs w:val="19"/>
                <w:lang w:val="en-US" w:eastAsia="en-US" w:bidi="en-US"/>
              </w:rPr>
              <w:t>BB/TEL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D4DAB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73A8197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8B7D74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1.7.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589DF0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Номинальный ток, </w:t>
            </w:r>
            <w:r>
              <w:rPr>
                <w:rStyle w:val="a4"/>
                <w:i/>
                <w:iCs/>
                <w:sz w:val="19"/>
                <w:szCs w:val="19"/>
              </w:rPr>
              <w:t>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AFCF04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630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5833B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2C713D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E4E7EF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1.8.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A2743E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Ток термической стойкости, </w:t>
            </w:r>
            <w:r>
              <w:rPr>
                <w:rStyle w:val="a4"/>
                <w:i/>
                <w:iCs/>
                <w:sz w:val="19"/>
                <w:szCs w:val="19"/>
              </w:rPr>
              <w:t>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52661C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20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4161D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60D3FA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50ADEB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1.9.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2CCB1E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Ток электродинамической стойкости, </w:t>
            </w:r>
            <w:r>
              <w:rPr>
                <w:rStyle w:val="a4"/>
                <w:i/>
                <w:iCs/>
                <w:sz w:val="19"/>
                <w:szCs w:val="19"/>
              </w:rPr>
              <w:t>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7900F6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51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6A6A6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2D151A5D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3E1CA7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1.10.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DDFAD3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Время протекания тока КЗ, </w:t>
            </w:r>
            <w:r>
              <w:rPr>
                <w:rStyle w:val="a4"/>
                <w:i/>
                <w:iCs/>
                <w:sz w:val="19"/>
                <w:szCs w:val="19"/>
              </w:rPr>
              <w:t>с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EC476B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CBABF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0A32BC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A1279F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1.11.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79BD54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Сертификат соответствия ГОСТ </w:t>
            </w:r>
            <w:r>
              <w:rPr>
                <w:rStyle w:val="a4"/>
                <w:i/>
                <w:iCs/>
                <w:sz w:val="19"/>
                <w:szCs w:val="19"/>
              </w:rPr>
              <w:t>(да / нет)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610CB1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да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0BF97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62E12E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81E01C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1.12.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7F71A2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Номинальный ток отключения выключателя, </w:t>
            </w:r>
            <w:r>
              <w:rPr>
                <w:rStyle w:val="a4"/>
                <w:i/>
                <w:iCs/>
                <w:sz w:val="19"/>
                <w:szCs w:val="19"/>
              </w:rPr>
              <w:t>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371710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20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C9807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68D8F7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CFCAD2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1.13.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A4C1C5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Допустимое значение отключаемого емкостного тока, </w:t>
            </w:r>
            <w:r>
              <w:rPr>
                <w:rStyle w:val="a4"/>
                <w:i/>
                <w:iCs/>
                <w:sz w:val="19"/>
                <w:szCs w:val="19"/>
              </w:rPr>
              <w:t>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AA5033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200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37FC1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2E2FF14F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8A11FF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1.14.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E15BE5" w14:textId="77777777" w:rsidR="00392CDD" w:rsidRDefault="00383D32">
            <w:pPr>
              <w:pStyle w:val="a5"/>
              <w:spacing w:line="254" w:lineRule="auto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Тип привода силового выключателя (электромагнитный / пружинный)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8F4E7D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color w:val="C76757"/>
                <w:sz w:val="19"/>
                <w:szCs w:val="19"/>
              </w:rPr>
              <w:t>*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2D345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4B76FF4A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49251E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1.15.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2192F8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Вид управления (местное, дистанционное)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0FE7DF" w14:textId="77777777" w:rsidR="00392CDD" w:rsidRDefault="00383D32">
            <w:pPr>
              <w:pStyle w:val="a5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местное и </w:t>
            </w:r>
            <w:r>
              <w:rPr>
                <w:rStyle w:val="a4"/>
                <w:sz w:val="19"/>
                <w:szCs w:val="19"/>
              </w:rPr>
              <w:t>дистанционное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F2B91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2DD76C6C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2C9AC4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1.16.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3A25B9" w14:textId="77777777" w:rsidR="00392CDD" w:rsidRDefault="00383D32">
            <w:pPr>
              <w:pStyle w:val="a5"/>
              <w:spacing w:line="254" w:lineRule="auto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Болтовые соединения, имеющие непосредственный контакт с токоведущими частями подверженными нагреву, конструктивно выполнить тарельчатыми шайбами от </w:t>
            </w:r>
            <w:proofErr w:type="spellStart"/>
            <w:r>
              <w:rPr>
                <w:rStyle w:val="a4"/>
                <w:sz w:val="19"/>
                <w:szCs w:val="19"/>
              </w:rPr>
              <w:t>самоотвинчивания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C5FFDA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да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51946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2E0062B3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67247B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1.17.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EF53D4" w14:textId="77777777" w:rsidR="00392CDD" w:rsidRDefault="00383D32">
            <w:pPr>
              <w:pStyle w:val="a5"/>
              <w:spacing w:line="254" w:lineRule="auto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Эксплуатационная документация по ГОСТ 2.601-2006 на </w:t>
            </w:r>
            <w:r>
              <w:rPr>
                <w:rStyle w:val="a4"/>
                <w:sz w:val="19"/>
                <w:szCs w:val="19"/>
              </w:rPr>
              <w:t>русском языке на бумажном носители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6FE15B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да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524C4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1022E427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D72B4B" w14:textId="77777777" w:rsidR="00392CDD" w:rsidRDefault="00392CDD">
            <w:pPr>
              <w:rPr>
                <w:sz w:val="10"/>
                <w:szCs w:val="10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A4B3E9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sz w:val="19"/>
                <w:szCs w:val="19"/>
              </w:rPr>
              <w:t>Требования к коммутационной способности выключателя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96DF6A" w14:textId="77777777" w:rsidR="00392CDD" w:rsidRDefault="00383D32">
            <w:pPr>
              <w:pStyle w:val="a5"/>
              <w:jc w:val="center"/>
              <w:rPr>
                <w:sz w:val="9"/>
                <w:szCs w:val="9"/>
              </w:rPr>
            </w:pPr>
            <w:r>
              <w:rPr>
                <w:rStyle w:val="a4"/>
                <w:b/>
                <w:bCs/>
                <w:i/>
                <w:iCs/>
                <w:color w:val="C76757"/>
                <w:sz w:val="9"/>
                <w:szCs w:val="9"/>
                <w:lang w:val="en-US" w:eastAsia="en-US" w:bidi="en-US"/>
              </w:rPr>
              <w:t>it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5C351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6704A7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976B09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1.18.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F1FAF5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Наибольший пик тока включения (не менее), </w:t>
            </w:r>
            <w:r>
              <w:rPr>
                <w:rStyle w:val="a4"/>
                <w:i/>
                <w:iCs/>
                <w:sz w:val="19"/>
                <w:szCs w:val="19"/>
              </w:rPr>
              <w:t>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3555CF" w14:textId="77777777" w:rsidR="00392CDD" w:rsidRDefault="00383D32">
            <w:pPr>
              <w:pStyle w:val="a5"/>
              <w:jc w:val="center"/>
              <w:rPr>
                <w:sz w:val="9"/>
                <w:szCs w:val="9"/>
              </w:rPr>
            </w:pPr>
            <w:r>
              <w:rPr>
                <w:rStyle w:val="a4"/>
                <w:b/>
                <w:bCs/>
                <w:i/>
                <w:iCs/>
                <w:color w:val="C76757"/>
                <w:sz w:val="9"/>
                <w:szCs w:val="9"/>
                <w:lang w:val="en-US" w:eastAsia="en-US" w:bidi="en-US"/>
              </w:rPr>
              <w:t>it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9A0A4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492A6894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9A668A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1.19.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5C86D7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Начальное действующее значение периодической составляющей тока включения (не менее), </w:t>
            </w:r>
            <w:r>
              <w:rPr>
                <w:rStyle w:val="a4"/>
                <w:i/>
                <w:iCs/>
                <w:sz w:val="19"/>
                <w:szCs w:val="19"/>
              </w:rPr>
              <w:t>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AD9D40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color w:val="C76757"/>
                <w:sz w:val="19"/>
                <w:szCs w:val="19"/>
              </w:rPr>
              <w:t>*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69476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59A6C8EB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FADD63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1.20.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0C2730" w14:textId="77777777" w:rsidR="00392CDD" w:rsidRDefault="00383D32">
            <w:pPr>
              <w:pStyle w:val="a5"/>
              <w:spacing w:line="259" w:lineRule="auto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Нормированный ток отключения в условиях рассогласования фаз (не менее), </w:t>
            </w:r>
            <w:r>
              <w:rPr>
                <w:rStyle w:val="a4"/>
                <w:i/>
                <w:iCs/>
                <w:sz w:val="19"/>
                <w:szCs w:val="19"/>
              </w:rPr>
              <w:t>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48189B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color w:val="C76757"/>
                <w:sz w:val="19"/>
                <w:szCs w:val="19"/>
              </w:rPr>
              <w:t>*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4C6AD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1690F174" w14:textId="77777777">
        <w:tblPrEx>
          <w:tblCellMar>
            <w:top w:w="0" w:type="dxa"/>
            <w:bottom w:w="0" w:type="dxa"/>
          </w:tblCellMar>
        </w:tblPrEx>
        <w:trPr>
          <w:trHeight w:hRule="exact" w:val="160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76B2C4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1.21.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B4E969" w14:textId="77777777" w:rsidR="00392CDD" w:rsidRDefault="00383D32">
            <w:pPr>
              <w:pStyle w:val="a5"/>
              <w:spacing w:line="254" w:lineRule="auto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Ресурс по коммутационной стойкости (для каждого полюса) не менее:</w:t>
            </w:r>
          </w:p>
          <w:p w14:paraId="696B43AC" w14:textId="77777777" w:rsidR="00392CDD" w:rsidRDefault="00383D32">
            <w:pPr>
              <w:pStyle w:val="a5"/>
              <w:numPr>
                <w:ilvl w:val="0"/>
                <w:numId w:val="11"/>
              </w:numPr>
              <w:tabs>
                <w:tab w:val="left" w:pos="115"/>
              </w:tabs>
              <w:spacing w:line="254" w:lineRule="auto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количество операций «О» («В») при токе отключения (включения) равном 1,0 </w:t>
            </w:r>
            <w:r>
              <w:rPr>
                <w:rStyle w:val="a4"/>
                <w:smallCaps/>
                <w:sz w:val="19"/>
                <w:szCs w:val="19"/>
                <w:lang w:val="en-US" w:eastAsia="en-US" w:bidi="en-US"/>
              </w:rPr>
              <w:t>Io</w:t>
            </w:r>
            <w:r w:rsidRPr="00383D32">
              <w:rPr>
                <w:rStyle w:val="a4"/>
                <w:smallCaps/>
                <w:sz w:val="19"/>
                <w:szCs w:val="19"/>
                <w:lang w:eastAsia="en-US" w:bidi="en-US"/>
              </w:rPr>
              <w:t>.</w:t>
            </w:r>
            <w:proofErr w:type="spellStart"/>
            <w:r>
              <w:rPr>
                <w:rStyle w:val="a4"/>
                <w:smallCaps/>
                <w:sz w:val="19"/>
                <w:szCs w:val="19"/>
                <w:lang w:val="en-US" w:eastAsia="en-US" w:bidi="en-US"/>
              </w:rPr>
              <w:t>hom</w:t>
            </w:r>
            <w:proofErr w:type="spellEnd"/>
          </w:p>
          <w:p w14:paraId="53101837" w14:textId="77777777" w:rsidR="00392CDD" w:rsidRDefault="00383D32">
            <w:pPr>
              <w:pStyle w:val="a5"/>
              <w:numPr>
                <w:ilvl w:val="0"/>
                <w:numId w:val="11"/>
              </w:numPr>
              <w:tabs>
                <w:tab w:val="left" w:pos="115"/>
              </w:tabs>
              <w:spacing w:line="254" w:lineRule="auto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количество операций «О» («В») при токе отключения (включения) равном 0,6 </w:t>
            </w:r>
            <w:r>
              <w:rPr>
                <w:rStyle w:val="a4"/>
                <w:smallCaps/>
                <w:sz w:val="19"/>
                <w:szCs w:val="19"/>
                <w:lang w:val="en-US" w:eastAsia="en-US" w:bidi="en-US"/>
              </w:rPr>
              <w:t>Io</w:t>
            </w:r>
            <w:r w:rsidRPr="00383D32">
              <w:rPr>
                <w:rStyle w:val="a4"/>
                <w:smallCaps/>
                <w:sz w:val="19"/>
                <w:szCs w:val="19"/>
                <w:lang w:eastAsia="en-US" w:bidi="en-US"/>
              </w:rPr>
              <w:t>.</w:t>
            </w:r>
            <w:proofErr w:type="spellStart"/>
            <w:r>
              <w:rPr>
                <w:rStyle w:val="a4"/>
                <w:smallCaps/>
                <w:sz w:val="19"/>
                <w:szCs w:val="19"/>
                <w:lang w:val="en-US" w:eastAsia="en-US" w:bidi="en-US"/>
              </w:rPr>
              <w:t>hom</w:t>
            </w:r>
            <w:proofErr w:type="spellEnd"/>
          </w:p>
          <w:p w14:paraId="2B7DE40D" w14:textId="77777777" w:rsidR="00392CDD" w:rsidRDefault="00383D32">
            <w:pPr>
              <w:pStyle w:val="a5"/>
              <w:numPr>
                <w:ilvl w:val="0"/>
                <w:numId w:val="11"/>
              </w:numPr>
              <w:tabs>
                <w:tab w:val="left" w:pos="115"/>
              </w:tabs>
              <w:spacing w:line="254" w:lineRule="auto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количество операций «О» («В») при отключении 1н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A29A0C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color w:val="C76757"/>
                <w:sz w:val="19"/>
                <w:szCs w:val="19"/>
              </w:rPr>
              <w:t>*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C713C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4F82E4C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8B9CC5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1.22.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0A2328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Исполнение силового выключателя (</w:t>
            </w:r>
            <w:proofErr w:type="spellStart"/>
            <w:r>
              <w:rPr>
                <w:rStyle w:val="a4"/>
                <w:sz w:val="19"/>
                <w:szCs w:val="19"/>
              </w:rPr>
              <w:t>выкат</w:t>
            </w:r>
            <w:r>
              <w:rPr>
                <w:rStyle w:val="a4"/>
                <w:sz w:val="19"/>
                <w:szCs w:val="19"/>
              </w:rPr>
              <w:t>ной</w:t>
            </w:r>
            <w:proofErr w:type="spellEnd"/>
            <w:r>
              <w:rPr>
                <w:rStyle w:val="a4"/>
                <w:sz w:val="19"/>
                <w:szCs w:val="19"/>
              </w:rPr>
              <w:t>, на кассете)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F39D75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color w:val="C76757"/>
                <w:sz w:val="19"/>
                <w:szCs w:val="19"/>
              </w:rPr>
              <w:t>*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C68F1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0112614A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8F909D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1.23.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ABCD91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Расположение полюсов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FA41AA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color w:val="C76757"/>
                <w:sz w:val="19"/>
                <w:szCs w:val="19"/>
              </w:rPr>
              <w:t>*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5F8B1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5E67312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2B1632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1.24.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FF4C7D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Напряжение питания двигателя завода пружин, 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2631ED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color w:val="C76757"/>
                <w:sz w:val="19"/>
                <w:szCs w:val="19"/>
              </w:rPr>
              <w:t>*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614C3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076E11FE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D503AD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1.25.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FAE1BD" w14:textId="77777777" w:rsidR="00392CDD" w:rsidRDefault="00383D32">
            <w:pPr>
              <w:pStyle w:val="a5"/>
              <w:spacing w:line="254" w:lineRule="auto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Напряжение питания катушек управления (включения и отключения), 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B2B3A1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color w:val="C76757"/>
                <w:sz w:val="19"/>
                <w:szCs w:val="19"/>
              </w:rPr>
              <w:t>*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1E229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304765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B5019C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1.26.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0B8A53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Ресурс выключателя по механической стойкости, циклов В-0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C66507" w14:textId="77777777" w:rsidR="00392CDD" w:rsidRDefault="00383D32">
            <w:pPr>
              <w:pStyle w:val="a5"/>
              <w:jc w:val="center"/>
              <w:rPr>
                <w:sz w:val="9"/>
                <w:szCs w:val="9"/>
              </w:rPr>
            </w:pPr>
            <w:r>
              <w:rPr>
                <w:rStyle w:val="a4"/>
                <w:b/>
                <w:bCs/>
                <w:i/>
                <w:iCs/>
                <w:color w:val="C76757"/>
                <w:sz w:val="9"/>
                <w:szCs w:val="9"/>
                <w:lang w:val="en-US" w:eastAsia="en-US" w:bidi="en-US"/>
              </w:rPr>
              <w:t>it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E6CF9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35D89965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0CA4B4" w14:textId="77777777" w:rsidR="00392CDD" w:rsidRDefault="00392CDD">
            <w:pPr>
              <w:rPr>
                <w:sz w:val="10"/>
                <w:szCs w:val="10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176DC1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sz w:val="19"/>
                <w:szCs w:val="19"/>
              </w:rPr>
              <w:t xml:space="preserve">Трансформаторы тока </w:t>
            </w:r>
            <w:r>
              <w:rPr>
                <w:rStyle w:val="a4"/>
                <w:sz w:val="19"/>
                <w:szCs w:val="19"/>
              </w:rPr>
              <w:t>в трех фазах (тип)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DA28DB" w14:textId="77777777" w:rsidR="00392CDD" w:rsidRDefault="00383D32">
            <w:pPr>
              <w:pStyle w:val="a5"/>
              <w:jc w:val="center"/>
              <w:rPr>
                <w:sz w:val="9"/>
                <w:szCs w:val="9"/>
              </w:rPr>
            </w:pPr>
            <w:r>
              <w:rPr>
                <w:rStyle w:val="a4"/>
                <w:b/>
                <w:bCs/>
                <w:i/>
                <w:iCs/>
                <w:color w:val="C76757"/>
                <w:sz w:val="9"/>
                <w:szCs w:val="9"/>
                <w:lang w:val="en-US" w:eastAsia="en-US" w:bidi="en-US"/>
              </w:rPr>
              <w:t>it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E25B0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51F190F1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8183F8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1.27.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B0977C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Заводской тип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B05A72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color w:val="C76757"/>
                <w:sz w:val="19"/>
                <w:szCs w:val="19"/>
              </w:rPr>
              <w:t>ТОЛ-Ю</w:t>
            </w:r>
            <w:r>
              <w:rPr>
                <w:rStyle w:val="a4"/>
                <w:b/>
                <w:bCs/>
                <w:color w:val="C76757"/>
                <w:sz w:val="19"/>
                <w:szCs w:val="19"/>
                <w:lang w:val="en-US" w:eastAsia="en-US" w:bidi="en-US"/>
              </w:rPr>
              <w:t>-I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A9E8F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3D3B92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5241D9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1.28.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B4E292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Сертификат соответствия ГОСТ </w:t>
            </w:r>
            <w:r>
              <w:rPr>
                <w:rStyle w:val="a4"/>
                <w:i/>
                <w:iCs/>
                <w:sz w:val="19"/>
                <w:szCs w:val="19"/>
              </w:rPr>
              <w:t>(да/ нет)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64D27A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да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B918C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133DFB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63E540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1.29.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5E895C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Тип изоляции ТТ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C888B5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литая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14C04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1D90E39C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D844B5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1.30.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D0A92C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Коэффициент трансформации </w:t>
            </w:r>
            <w:proofErr w:type="spellStart"/>
            <w:r>
              <w:rPr>
                <w:rStyle w:val="a4"/>
                <w:sz w:val="19"/>
                <w:szCs w:val="19"/>
              </w:rPr>
              <w:t>Ктт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F6D985" w14:textId="77777777" w:rsidR="00392CDD" w:rsidRDefault="00383D32">
            <w:pPr>
              <w:pStyle w:val="a5"/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в соответствие со схемой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3A9AA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30D01251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788D18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1.31.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C9BF1D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Класс точности </w:t>
            </w:r>
            <w:r>
              <w:rPr>
                <w:rStyle w:val="a4"/>
                <w:sz w:val="19"/>
                <w:szCs w:val="19"/>
              </w:rPr>
              <w:t>(защиты/учет, измерения) по ГОСТ 7746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B59CDF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0,5 </w:t>
            </w:r>
            <w:r>
              <w:rPr>
                <w:rStyle w:val="a4"/>
                <w:sz w:val="19"/>
                <w:szCs w:val="19"/>
                <w:lang w:val="en-US" w:eastAsia="en-US" w:bidi="en-US"/>
              </w:rPr>
              <w:t xml:space="preserve">S/ </w:t>
            </w:r>
            <w:r>
              <w:rPr>
                <w:rStyle w:val="a4"/>
                <w:sz w:val="19"/>
                <w:szCs w:val="19"/>
              </w:rPr>
              <w:t>ЮР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FC89E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5F0D9A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5B7AC1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1.32.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8102FA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Номинальная нагрузка, ВА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5BE186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10/20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7AE10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0AA95D7D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F07995" w14:textId="77777777" w:rsidR="00392CDD" w:rsidRDefault="00392CDD">
            <w:pPr>
              <w:rPr>
                <w:sz w:val="10"/>
                <w:szCs w:val="10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752417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sz w:val="19"/>
                <w:szCs w:val="19"/>
              </w:rPr>
              <w:t>Трансформатор тока нулевой последовательности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F673D3" w14:textId="77777777" w:rsidR="00392CDD" w:rsidRDefault="00392CDD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64DF5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59E0795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7441B4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1.33.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096031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Заводской тип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BC34C9" w14:textId="77777777" w:rsidR="00392CDD" w:rsidRDefault="00383D32">
            <w:pPr>
              <w:pStyle w:val="a5"/>
              <w:jc w:val="center"/>
              <w:rPr>
                <w:sz w:val="9"/>
                <w:szCs w:val="9"/>
              </w:rPr>
            </w:pPr>
            <w:r>
              <w:rPr>
                <w:rStyle w:val="a4"/>
                <w:b/>
                <w:bCs/>
                <w:i/>
                <w:iCs/>
                <w:color w:val="C76757"/>
                <w:sz w:val="9"/>
                <w:szCs w:val="9"/>
                <w:lang w:val="en-US" w:eastAsia="en-US" w:bidi="en-US"/>
              </w:rPr>
              <w:t>it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1B599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4389E8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9CA2E7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1.34.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2241A5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proofErr w:type="spellStart"/>
            <w:r>
              <w:rPr>
                <w:rStyle w:val="a4"/>
                <w:sz w:val="19"/>
                <w:szCs w:val="19"/>
              </w:rPr>
              <w:t>Ктт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3D4CF3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color w:val="C76757"/>
                <w:sz w:val="19"/>
                <w:szCs w:val="19"/>
              </w:rPr>
              <w:t>25/1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E09C8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0B83E3F7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B28583" w14:textId="77777777" w:rsidR="00392CDD" w:rsidRDefault="00392CDD">
            <w:pPr>
              <w:rPr>
                <w:sz w:val="10"/>
                <w:szCs w:val="10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B8A6D2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sz w:val="19"/>
                <w:szCs w:val="19"/>
              </w:rPr>
              <w:t xml:space="preserve">Трансформатор напряжения </w:t>
            </w:r>
            <w:proofErr w:type="spellStart"/>
            <w:r>
              <w:rPr>
                <w:rStyle w:val="a4"/>
                <w:sz w:val="19"/>
                <w:szCs w:val="19"/>
              </w:rPr>
              <w:t>антирезонансный</w:t>
            </w:r>
            <w:proofErr w:type="spellEnd"/>
            <w:r>
              <w:rPr>
                <w:rStyle w:val="a4"/>
                <w:sz w:val="19"/>
                <w:szCs w:val="19"/>
              </w:rPr>
              <w:t xml:space="preserve">, </w:t>
            </w:r>
            <w:proofErr w:type="spellStart"/>
            <w:r>
              <w:rPr>
                <w:rStyle w:val="a4"/>
                <w:sz w:val="19"/>
                <w:szCs w:val="19"/>
              </w:rPr>
              <w:t>трехфазныый</w:t>
            </w:r>
            <w:proofErr w:type="spellEnd"/>
            <w:r>
              <w:rPr>
                <w:rStyle w:val="a4"/>
                <w:sz w:val="19"/>
                <w:szCs w:val="19"/>
              </w:rPr>
              <w:t>,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E46A8E" w14:textId="77777777" w:rsidR="00392CDD" w:rsidRDefault="00392CDD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8A021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53D38718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CD2344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1.35.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CECBCF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Заводской тип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6D9174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color w:val="C76757"/>
                <w:sz w:val="19"/>
                <w:szCs w:val="19"/>
              </w:rPr>
              <w:t>ЗхЗНОЛ.04 П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1CD09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3AB029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F27FBA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1.36.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1B04E0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Сертификат соответствия ГОСТ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96B40F" w14:textId="77777777" w:rsidR="00392CDD" w:rsidRDefault="00392CDD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65D25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056D62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231AE2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1.37.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CB170F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Тип изоляции </w:t>
            </w:r>
            <w:r>
              <w:rPr>
                <w:rStyle w:val="a4"/>
                <w:sz w:val="19"/>
                <w:szCs w:val="19"/>
                <w:lang w:val="en-US" w:eastAsia="en-US" w:bidi="en-US"/>
              </w:rPr>
              <w:t>TH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4074D0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литая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E2BA6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658A47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5D8277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1.38.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62E8B2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Количество вторичных обмоток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85C9DC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DC48D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4A580BC1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F69F8D" w14:textId="77777777" w:rsidR="00392CDD" w:rsidRDefault="00383D32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1.39.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53A424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Класс точности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CCAA3C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0,5/1.0/3,0Р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7945" w14:textId="77777777" w:rsidR="00392CDD" w:rsidRDefault="00392CDD">
            <w:pPr>
              <w:rPr>
                <w:sz w:val="10"/>
                <w:szCs w:val="10"/>
              </w:rPr>
            </w:pPr>
          </w:p>
        </w:tc>
      </w:tr>
    </w:tbl>
    <w:p w14:paraId="2EC7D417" w14:textId="77777777" w:rsidR="00392CDD" w:rsidRDefault="00383D3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5794"/>
        <w:gridCol w:w="1877"/>
        <w:gridCol w:w="1906"/>
      </w:tblGrid>
      <w:tr w:rsidR="00392CDD" w14:paraId="537945FF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203C30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lastRenderedPageBreak/>
              <w:t>1.40.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B1E25E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Номинальная нагрузка, ВА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45FD53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450/450/100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43670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5477BDF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7F2346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1.41.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7913E4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Устройство защиты от </w:t>
            </w:r>
            <w:proofErr w:type="spellStart"/>
            <w:r>
              <w:rPr>
                <w:rStyle w:val="a4"/>
                <w:sz w:val="19"/>
                <w:szCs w:val="19"/>
              </w:rPr>
              <w:t>феррорезонанса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FCD531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Style w:val="a4"/>
                <w:b/>
                <w:bCs/>
                <w:color w:val="C76757"/>
                <w:sz w:val="19"/>
                <w:szCs w:val="19"/>
              </w:rPr>
              <w:t>СЗТн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B7797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4D2E59D1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BE7130" w14:textId="77777777" w:rsidR="00392CDD" w:rsidRDefault="00392CDD">
            <w:pPr>
              <w:rPr>
                <w:sz w:val="10"/>
                <w:szCs w:val="10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08FF79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sz w:val="19"/>
                <w:szCs w:val="19"/>
              </w:rPr>
              <w:t>Релейная защита и автоматика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3DB845" w14:textId="77777777" w:rsidR="00392CDD" w:rsidRDefault="00392CDD">
            <w:pPr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31DE2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024BD5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38844A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1.42.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37CACC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Заводской тип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6BCBA1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color w:val="C76757"/>
                <w:sz w:val="19"/>
                <w:szCs w:val="19"/>
              </w:rPr>
              <w:t>«ЭКРА 247»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F98F6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57611B28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396310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1.43.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9A22A5" w14:textId="77777777" w:rsidR="00392CDD" w:rsidRDefault="00383D32">
            <w:pPr>
              <w:pStyle w:val="a5"/>
              <w:spacing w:line="254" w:lineRule="auto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Напряжение питания вторичных цепей оперативного тока (постоянный), 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300FDF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= 220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DC87D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57B7AD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5BACC4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1.44.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BB56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sz w:val="19"/>
                <w:szCs w:val="19"/>
              </w:rPr>
              <w:t>Учет электроэнергии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C2ADCE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не требуется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29053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01EB4F5D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9534AD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1.45.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129854" w14:textId="77777777" w:rsidR="00392CDD" w:rsidRDefault="00383D32">
            <w:pPr>
              <w:pStyle w:val="a5"/>
              <w:spacing w:line="254" w:lineRule="auto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sz w:val="19"/>
                <w:szCs w:val="19"/>
              </w:rPr>
              <w:t xml:space="preserve">Контроль качества эл. энергии </w:t>
            </w:r>
            <w:r>
              <w:rPr>
                <w:rStyle w:val="a4"/>
                <w:sz w:val="19"/>
                <w:szCs w:val="19"/>
              </w:rPr>
              <w:t>(</w:t>
            </w:r>
            <w:proofErr w:type="spellStart"/>
            <w:r>
              <w:rPr>
                <w:rStyle w:val="a4"/>
                <w:sz w:val="19"/>
                <w:szCs w:val="19"/>
              </w:rPr>
              <w:t>яч</w:t>
            </w:r>
            <w:proofErr w:type="spellEnd"/>
            <w:r>
              <w:rPr>
                <w:rStyle w:val="a4"/>
                <w:sz w:val="19"/>
                <w:szCs w:val="19"/>
              </w:rPr>
              <w:t xml:space="preserve">. ввода 6 </w:t>
            </w:r>
            <w:proofErr w:type="spellStart"/>
            <w:r>
              <w:rPr>
                <w:rStyle w:val="a4"/>
                <w:sz w:val="19"/>
                <w:szCs w:val="19"/>
              </w:rPr>
              <w:t>кВ</w:t>
            </w:r>
            <w:proofErr w:type="spellEnd"/>
            <w:r>
              <w:rPr>
                <w:rStyle w:val="a4"/>
                <w:sz w:val="19"/>
                <w:szCs w:val="19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6AB34B" w14:textId="77777777" w:rsidR="00392CDD" w:rsidRDefault="00392CDD">
            <w:pPr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D29DA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304DAA63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505AFB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1.46.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BF31DF" w14:textId="77777777" w:rsidR="00392CDD" w:rsidRPr="00383D32" w:rsidRDefault="00383D32">
            <w:pPr>
              <w:pStyle w:val="a5"/>
              <w:rPr>
                <w:sz w:val="19"/>
                <w:szCs w:val="19"/>
                <w:lang w:val="en-US"/>
              </w:rPr>
            </w:pPr>
            <w:r>
              <w:rPr>
                <w:rStyle w:val="a4"/>
                <w:sz w:val="19"/>
                <w:szCs w:val="19"/>
              </w:rPr>
              <w:t>Тип</w:t>
            </w:r>
          </w:p>
          <w:p w14:paraId="05E8E499" w14:textId="77777777" w:rsidR="00392CDD" w:rsidRPr="00383D32" w:rsidRDefault="00383D32">
            <w:pPr>
              <w:pStyle w:val="a5"/>
              <w:rPr>
                <w:sz w:val="19"/>
                <w:szCs w:val="19"/>
                <w:lang w:val="en-US"/>
              </w:rPr>
            </w:pPr>
            <w:r>
              <w:rPr>
                <w:rStyle w:val="a4"/>
                <w:sz w:val="19"/>
                <w:szCs w:val="19"/>
                <w:lang w:val="en-US" w:eastAsia="en-US" w:bidi="en-US"/>
              </w:rPr>
              <w:t>SATEC PRO-PM335-05-5-50HZ-ACDC-DI8-DRC-DI8-V250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9677FB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  <w:lang w:val="en-US" w:eastAsia="en-US" w:bidi="en-US"/>
              </w:rPr>
              <w:t>SATEC PRO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5AD13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6C4AC0A3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8E74CD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sz w:val="19"/>
                <w:szCs w:val="19"/>
              </w:rPr>
              <w:t>2.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23B856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sz w:val="19"/>
                <w:szCs w:val="19"/>
              </w:rPr>
              <w:t xml:space="preserve">ТСН </w:t>
            </w:r>
            <w:r>
              <w:rPr>
                <w:rStyle w:val="a4"/>
                <w:sz w:val="19"/>
                <w:szCs w:val="19"/>
              </w:rPr>
              <w:t>тип (марка)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63893E" w14:textId="77777777" w:rsidR="00392CDD" w:rsidRDefault="00392CDD">
            <w:pPr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4ECBD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2FDE283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CD0CFA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sz w:val="19"/>
                <w:szCs w:val="19"/>
              </w:rPr>
              <w:t>3.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779714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Заводской тип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EBC650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color w:val="C76757"/>
                <w:sz w:val="19"/>
                <w:szCs w:val="19"/>
              </w:rPr>
              <w:t>ТЛС-40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3C235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1564ED3F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BACD2E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sz w:val="19"/>
                <w:szCs w:val="19"/>
              </w:rPr>
              <w:t>4.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5E44D0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sz w:val="19"/>
                <w:szCs w:val="19"/>
              </w:rPr>
              <w:t>Щит собственных нужд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82B702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37A3B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346A8E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EE4C1F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sz w:val="19"/>
                <w:szCs w:val="19"/>
              </w:rPr>
              <w:t>5.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EB30FA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sz w:val="19"/>
                <w:szCs w:val="19"/>
              </w:rPr>
              <w:t>Щит оперативного тока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C2E05A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= 220 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5CE5D" w14:textId="77777777" w:rsidR="00392CDD" w:rsidRDefault="00392CDD">
            <w:pPr>
              <w:rPr>
                <w:sz w:val="10"/>
                <w:szCs w:val="10"/>
              </w:rPr>
            </w:pPr>
          </w:p>
        </w:tc>
      </w:tr>
      <w:tr w:rsidR="00392CDD" w14:paraId="3FDE1DB5" w14:textId="77777777">
        <w:tblPrEx>
          <w:tblCellMar>
            <w:top w:w="0" w:type="dxa"/>
            <w:bottom w:w="0" w:type="dxa"/>
          </w:tblCellMar>
        </w:tblPrEx>
        <w:trPr>
          <w:trHeight w:hRule="exact" w:val="209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E28CAB" w14:textId="77777777" w:rsidR="00392CDD" w:rsidRDefault="00383D32">
            <w:pPr>
              <w:pStyle w:val="a5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sz w:val="19"/>
                <w:szCs w:val="19"/>
              </w:rPr>
              <w:t>6.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3B74C1" w14:textId="77777777" w:rsidR="00392CDD" w:rsidRDefault="00383D32">
            <w:pPr>
              <w:pStyle w:val="a5"/>
              <w:spacing w:line="254" w:lineRule="auto"/>
              <w:rPr>
                <w:sz w:val="19"/>
                <w:szCs w:val="19"/>
              </w:rPr>
            </w:pPr>
            <w:r>
              <w:rPr>
                <w:rStyle w:val="a4"/>
                <w:b/>
                <w:bCs/>
                <w:sz w:val="19"/>
                <w:szCs w:val="19"/>
              </w:rPr>
              <w:t>Комплект ЗИП</w:t>
            </w:r>
          </w:p>
          <w:p w14:paraId="3FFAFB09" w14:textId="77777777" w:rsidR="00392CDD" w:rsidRDefault="00383D32">
            <w:pPr>
              <w:pStyle w:val="a5"/>
              <w:numPr>
                <w:ilvl w:val="0"/>
                <w:numId w:val="12"/>
              </w:numPr>
              <w:tabs>
                <w:tab w:val="left" w:pos="120"/>
              </w:tabs>
              <w:spacing w:line="254" w:lineRule="auto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Вакуумный выключатель </w:t>
            </w:r>
            <w:r>
              <w:rPr>
                <w:rStyle w:val="a4"/>
                <w:sz w:val="19"/>
                <w:szCs w:val="19"/>
                <w:lang w:val="en-US" w:eastAsia="en-US" w:bidi="en-US"/>
              </w:rPr>
              <w:t>BB</w:t>
            </w:r>
            <w:r w:rsidRPr="00383D32">
              <w:rPr>
                <w:rStyle w:val="a4"/>
                <w:sz w:val="19"/>
                <w:szCs w:val="19"/>
                <w:lang w:eastAsia="en-US" w:bidi="en-US"/>
              </w:rPr>
              <w:t>/</w:t>
            </w:r>
            <w:r>
              <w:rPr>
                <w:rStyle w:val="a4"/>
                <w:sz w:val="19"/>
                <w:szCs w:val="19"/>
                <w:lang w:val="en-US" w:eastAsia="en-US" w:bidi="en-US"/>
              </w:rPr>
              <w:t>TEL</w:t>
            </w:r>
            <w:r w:rsidRPr="00383D32">
              <w:rPr>
                <w:rStyle w:val="a4"/>
                <w:sz w:val="19"/>
                <w:szCs w:val="19"/>
                <w:lang w:eastAsia="en-US" w:bidi="en-US"/>
              </w:rPr>
              <w:t xml:space="preserve"> </w:t>
            </w:r>
            <w:r>
              <w:rPr>
                <w:rStyle w:val="a4"/>
                <w:sz w:val="19"/>
                <w:szCs w:val="19"/>
              </w:rPr>
              <w:t>- 1 шт.</w:t>
            </w:r>
          </w:p>
          <w:p w14:paraId="1A7D69E7" w14:textId="77777777" w:rsidR="00392CDD" w:rsidRDefault="00383D32">
            <w:pPr>
              <w:pStyle w:val="a5"/>
              <w:numPr>
                <w:ilvl w:val="0"/>
                <w:numId w:val="12"/>
              </w:numPr>
              <w:tabs>
                <w:tab w:val="left" w:pos="120"/>
              </w:tabs>
              <w:spacing w:line="254" w:lineRule="auto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Релейная защита и автоматика «ЭКРА 247» - 1 шт.</w:t>
            </w:r>
          </w:p>
          <w:p w14:paraId="58549065" w14:textId="77777777" w:rsidR="00392CDD" w:rsidRDefault="00383D32">
            <w:pPr>
              <w:pStyle w:val="a5"/>
              <w:numPr>
                <w:ilvl w:val="0"/>
                <w:numId w:val="12"/>
              </w:numPr>
              <w:tabs>
                <w:tab w:val="left" w:pos="120"/>
              </w:tabs>
              <w:spacing w:line="254" w:lineRule="auto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Трансформатор напряжения </w:t>
            </w:r>
            <w:proofErr w:type="spellStart"/>
            <w:r>
              <w:rPr>
                <w:rStyle w:val="a4"/>
                <w:sz w:val="19"/>
                <w:szCs w:val="19"/>
              </w:rPr>
              <w:t>антирезонансный</w:t>
            </w:r>
            <w:proofErr w:type="spellEnd"/>
            <w:r>
              <w:rPr>
                <w:rStyle w:val="a4"/>
                <w:sz w:val="19"/>
                <w:szCs w:val="19"/>
              </w:rPr>
              <w:t xml:space="preserve">, </w:t>
            </w:r>
            <w:proofErr w:type="spellStart"/>
            <w:r>
              <w:rPr>
                <w:rStyle w:val="a4"/>
                <w:sz w:val="19"/>
                <w:szCs w:val="19"/>
              </w:rPr>
              <w:t>трехфазныый</w:t>
            </w:r>
            <w:proofErr w:type="spellEnd"/>
            <w:r>
              <w:rPr>
                <w:rStyle w:val="a4"/>
                <w:sz w:val="19"/>
                <w:szCs w:val="19"/>
              </w:rPr>
              <w:t xml:space="preserve"> ЗхЗНОЛ.04 П - 1 шт.</w:t>
            </w:r>
          </w:p>
          <w:p w14:paraId="3F34457D" w14:textId="77777777" w:rsidR="00392CDD" w:rsidRDefault="00383D32">
            <w:pPr>
              <w:pStyle w:val="a5"/>
              <w:spacing w:line="254" w:lineRule="auto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Трансформаторы тока ТОЛ-10-1 - 1шт.</w:t>
            </w:r>
          </w:p>
          <w:p w14:paraId="535A9B3C" w14:textId="77777777" w:rsidR="00392CDD" w:rsidRDefault="00383D32">
            <w:pPr>
              <w:pStyle w:val="a5"/>
              <w:spacing w:line="254" w:lineRule="auto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 xml:space="preserve">Контроль качества эл. энергии </w:t>
            </w:r>
            <w:r>
              <w:rPr>
                <w:rStyle w:val="a4"/>
                <w:sz w:val="19"/>
                <w:szCs w:val="19"/>
                <w:lang w:val="en-US" w:eastAsia="en-US" w:bidi="en-US"/>
              </w:rPr>
              <w:t>SATEC</w:t>
            </w:r>
            <w:r w:rsidRPr="00383D32">
              <w:rPr>
                <w:rStyle w:val="a4"/>
                <w:sz w:val="19"/>
                <w:szCs w:val="19"/>
                <w:lang w:eastAsia="en-US" w:bidi="en-US"/>
              </w:rPr>
              <w:t xml:space="preserve"> </w:t>
            </w:r>
            <w:r>
              <w:rPr>
                <w:rStyle w:val="a4"/>
                <w:sz w:val="19"/>
                <w:szCs w:val="19"/>
                <w:lang w:val="en-US" w:eastAsia="en-US" w:bidi="en-US"/>
              </w:rPr>
              <w:t>PRO</w:t>
            </w:r>
            <w:r w:rsidRPr="00383D32">
              <w:rPr>
                <w:rStyle w:val="a4"/>
                <w:sz w:val="19"/>
                <w:szCs w:val="19"/>
                <w:lang w:eastAsia="en-US" w:bidi="en-US"/>
              </w:rPr>
              <w:t>-</w:t>
            </w:r>
            <w:r>
              <w:rPr>
                <w:rStyle w:val="a4"/>
                <w:sz w:val="19"/>
                <w:szCs w:val="19"/>
                <w:lang w:val="en-US" w:eastAsia="en-US" w:bidi="en-US"/>
              </w:rPr>
              <w:t>PM</w:t>
            </w:r>
            <w:r w:rsidRPr="00383D32">
              <w:rPr>
                <w:rStyle w:val="a4"/>
                <w:sz w:val="19"/>
                <w:szCs w:val="19"/>
                <w:lang w:eastAsia="en-US" w:bidi="en-US"/>
              </w:rPr>
              <w:t>335-05-5-50</w:t>
            </w:r>
            <w:r>
              <w:rPr>
                <w:rStyle w:val="a4"/>
                <w:sz w:val="19"/>
                <w:szCs w:val="19"/>
                <w:lang w:val="en-US" w:eastAsia="en-US" w:bidi="en-US"/>
              </w:rPr>
              <w:t>HZ</w:t>
            </w:r>
            <w:r w:rsidRPr="00383D32">
              <w:rPr>
                <w:rStyle w:val="a4"/>
                <w:sz w:val="19"/>
                <w:szCs w:val="19"/>
                <w:lang w:eastAsia="en-US" w:bidi="en-US"/>
              </w:rPr>
              <w:t>-</w:t>
            </w:r>
          </w:p>
          <w:p w14:paraId="560229EF" w14:textId="77777777" w:rsidR="00392CDD" w:rsidRPr="00383D32" w:rsidRDefault="00383D32">
            <w:pPr>
              <w:pStyle w:val="a5"/>
              <w:spacing w:line="254" w:lineRule="auto"/>
              <w:rPr>
                <w:sz w:val="19"/>
                <w:szCs w:val="19"/>
                <w:lang w:val="en-US"/>
              </w:rPr>
            </w:pPr>
            <w:r>
              <w:rPr>
                <w:rStyle w:val="a4"/>
                <w:sz w:val="19"/>
                <w:szCs w:val="19"/>
                <w:lang w:val="en-US" w:eastAsia="en-US" w:bidi="en-US"/>
              </w:rPr>
              <w:t>ACDC</w:t>
            </w:r>
            <w:r>
              <w:rPr>
                <w:rStyle w:val="a4"/>
                <w:sz w:val="19"/>
                <w:szCs w:val="19"/>
                <w:lang w:val="en-US" w:eastAsia="en-US" w:bidi="en-US"/>
              </w:rPr>
              <w:t xml:space="preserve">-DI8-DRC-DI8-V250 </w:t>
            </w:r>
            <w:r w:rsidRPr="00383D32">
              <w:rPr>
                <w:rStyle w:val="a4"/>
                <w:sz w:val="19"/>
                <w:szCs w:val="19"/>
                <w:lang w:val="en-US"/>
              </w:rPr>
              <w:t xml:space="preserve">- 1 </w:t>
            </w:r>
            <w:proofErr w:type="spellStart"/>
            <w:r>
              <w:rPr>
                <w:rStyle w:val="a4"/>
                <w:sz w:val="19"/>
                <w:szCs w:val="19"/>
              </w:rPr>
              <w:t>шт</w:t>
            </w:r>
            <w:proofErr w:type="spellEnd"/>
            <w:r w:rsidRPr="00383D32">
              <w:rPr>
                <w:rStyle w:val="a4"/>
                <w:sz w:val="19"/>
                <w:szCs w:val="19"/>
                <w:lang w:val="en-US"/>
              </w:rPr>
              <w:t>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F8733" w14:textId="77777777" w:rsidR="00392CDD" w:rsidRDefault="00383D32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rStyle w:val="a4"/>
                <w:sz w:val="19"/>
                <w:szCs w:val="19"/>
              </w:rPr>
              <w:t>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6D0B" w14:textId="77777777" w:rsidR="00392CDD" w:rsidRDefault="00392CDD">
            <w:pPr>
              <w:rPr>
                <w:sz w:val="10"/>
                <w:szCs w:val="10"/>
              </w:rPr>
            </w:pPr>
          </w:p>
        </w:tc>
      </w:tr>
    </w:tbl>
    <w:p w14:paraId="47267302" w14:textId="77777777" w:rsidR="00392CDD" w:rsidRDefault="00392CDD">
      <w:pPr>
        <w:spacing w:after="239" w:line="1" w:lineRule="exact"/>
      </w:pPr>
    </w:p>
    <w:p w14:paraId="2916EDCB" w14:textId="77777777" w:rsidR="00392CDD" w:rsidRDefault="00383D32">
      <w:pPr>
        <w:pStyle w:val="1"/>
        <w:ind w:firstLine="660"/>
        <w:jc w:val="both"/>
      </w:pPr>
      <w:r>
        <w:rPr>
          <w:rStyle w:val="a3"/>
          <w:b/>
          <w:bCs/>
        </w:rPr>
        <w:t>Примечания:</w:t>
      </w:r>
    </w:p>
    <w:p w14:paraId="6FAD44F5" w14:textId="77777777" w:rsidR="00392CDD" w:rsidRDefault="00383D32">
      <w:pPr>
        <w:pStyle w:val="1"/>
        <w:numPr>
          <w:ilvl w:val="0"/>
          <w:numId w:val="13"/>
        </w:numPr>
        <w:tabs>
          <w:tab w:val="left" w:pos="984"/>
        </w:tabs>
        <w:ind w:firstLine="660"/>
      </w:pPr>
      <w:r>
        <w:rPr>
          <w:rStyle w:val="a3"/>
        </w:rPr>
        <w:t>Параметры, отмеченные *, должны быть заполнены заводом изготовителем.</w:t>
      </w:r>
    </w:p>
    <w:p w14:paraId="653B5E64" w14:textId="77777777" w:rsidR="00392CDD" w:rsidRDefault="00383D32">
      <w:pPr>
        <w:pStyle w:val="1"/>
        <w:numPr>
          <w:ilvl w:val="0"/>
          <w:numId w:val="13"/>
        </w:numPr>
        <w:tabs>
          <w:tab w:val="left" w:pos="919"/>
        </w:tabs>
        <w:ind w:firstLine="660"/>
      </w:pPr>
      <w:r>
        <w:rPr>
          <w:rStyle w:val="a3"/>
        </w:rPr>
        <w:t xml:space="preserve">Полностью выполнен монтаж всех вторичных цепей. Вся информация с датчиков , измерительных и приборов учета, контроллеров заводится в шкаф </w:t>
      </w:r>
      <w:r>
        <w:rPr>
          <w:rStyle w:val="a3"/>
        </w:rPr>
        <w:t>телемеханики.</w:t>
      </w:r>
    </w:p>
    <w:p w14:paraId="31A1180B" w14:textId="77777777" w:rsidR="00392CDD" w:rsidRDefault="00383D32">
      <w:pPr>
        <w:pStyle w:val="1"/>
        <w:numPr>
          <w:ilvl w:val="0"/>
          <w:numId w:val="13"/>
        </w:numPr>
        <w:tabs>
          <w:tab w:val="left" w:pos="914"/>
        </w:tabs>
        <w:ind w:firstLine="660"/>
      </w:pPr>
      <w:r>
        <w:rPr>
          <w:rStyle w:val="a3"/>
        </w:rPr>
        <w:t>Оборудование, не имеющее на стадии конкурса технической документации, оформленной в соответствии, ГОСТ 2.601-2006 заказчиком не рассматривается.</w:t>
      </w:r>
    </w:p>
    <w:p w14:paraId="0C241F30" w14:textId="77777777" w:rsidR="00392CDD" w:rsidRDefault="00383D32">
      <w:pPr>
        <w:pStyle w:val="1"/>
        <w:numPr>
          <w:ilvl w:val="0"/>
          <w:numId w:val="13"/>
        </w:numPr>
        <w:tabs>
          <w:tab w:val="left" w:pos="1008"/>
        </w:tabs>
        <w:ind w:firstLine="660"/>
        <w:jc w:val="both"/>
      </w:pPr>
      <w:r>
        <w:rPr>
          <w:rStyle w:val="a3"/>
        </w:rPr>
        <w:t>Копии сертификатов на оборудование, включая:</w:t>
      </w:r>
    </w:p>
    <w:p w14:paraId="60CD28F6" w14:textId="77777777" w:rsidR="00392CDD" w:rsidRDefault="00383D32">
      <w:pPr>
        <w:pStyle w:val="1"/>
        <w:numPr>
          <w:ilvl w:val="0"/>
          <w:numId w:val="14"/>
        </w:numPr>
        <w:tabs>
          <w:tab w:val="left" w:pos="828"/>
        </w:tabs>
        <w:ind w:firstLine="660"/>
      </w:pPr>
      <w:r>
        <w:rPr>
          <w:rStyle w:val="a3"/>
        </w:rPr>
        <w:t xml:space="preserve">Сертификат соответствия (декларацию о </w:t>
      </w:r>
      <w:r>
        <w:rPr>
          <w:rStyle w:val="a3"/>
        </w:rPr>
        <w:t>соответствии) требованиям безопасности в системе ГОСТ Р (весь документ)</w:t>
      </w:r>
    </w:p>
    <w:p w14:paraId="39A94BDF" w14:textId="77777777" w:rsidR="00392CDD" w:rsidRDefault="00383D32">
      <w:pPr>
        <w:pStyle w:val="1"/>
        <w:numPr>
          <w:ilvl w:val="0"/>
          <w:numId w:val="14"/>
        </w:numPr>
        <w:tabs>
          <w:tab w:val="left" w:pos="823"/>
        </w:tabs>
        <w:spacing w:after="1400"/>
        <w:ind w:firstLine="660"/>
      </w:pPr>
      <w:r>
        <w:rPr>
          <w:rStyle w:val="a3"/>
        </w:rPr>
        <w:t>Документ или комплект документов, подтверждающих качество изделия, его соответствие НТД, ГОСТ, (требование ПУЭ п. 1.1.19).</w:t>
      </w:r>
    </w:p>
    <w:p w14:paraId="2ED07012" w14:textId="77777777" w:rsidR="00392CDD" w:rsidRDefault="00383D32">
      <w:pPr>
        <w:framePr w:w="2131" w:h="1483" w:hSpace="2136" w:wrap="notBeside" w:vAnchor="text" w:hAnchor="text" w:x="4935" w:y="1"/>
        <w:rPr>
          <w:sz w:val="2"/>
          <w:szCs w:val="2"/>
        </w:rPr>
      </w:pPr>
      <w:r>
        <w:rPr>
          <w:noProof/>
        </w:rPr>
        <w:drawing>
          <wp:inline distT="0" distB="0" distL="0" distR="0" wp14:anchorId="1EA08B56" wp14:editId="100E1D4A">
            <wp:extent cx="1353185" cy="94488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5318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83603" w14:textId="77777777" w:rsidR="00392CDD" w:rsidRDefault="00383D32">
      <w:pPr>
        <w:spacing w:line="1" w:lineRule="exact"/>
        <w:sectPr w:rsidR="00392CDD">
          <w:pgSz w:w="11900" w:h="16840"/>
          <w:pgMar w:top="495" w:right="814" w:bottom="536" w:left="910" w:header="67" w:footer="108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3133090" distR="612775" simplePos="0" relativeHeight="125829378" behindDoc="0" locked="0" layoutInCell="1" allowOverlap="1" wp14:anchorId="08865875" wp14:editId="24FC394D">
                <wp:simplePos x="0" y="0"/>
                <wp:positionH relativeFrom="column">
                  <wp:posOffset>4617720</wp:posOffset>
                </wp:positionH>
                <wp:positionV relativeFrom="paragraph">
                  <wp:posOffset>341630</wp:posOffset>
                </wp:positionV>
                <wp:extent cx="1225550" cy="31686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F90553" w14:textId="77777777" w:rsidR="00392CDD" w:rsidRDefault="00383D32">
                            <w:pPr>
                              <w:pStyle w:val="a9"/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8"/>
                                <w:b/>
                                <w:bCs/>
                                <w:color w:val="427FE3"/>
                                <w:sz w:val="13"/>
                                <w:szCs w:val="13"/>
                              </w:rPr>
                              <w:t xml:space="preserve">ГЛАВНЫЙ ЭНЕРГЕТИК </w:t>
                            </w:r>
                            <w:r>
                              <w:rPr>
                                <w:rStyle w:val="a8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427FE3"/>
                                <w:sz w:val="22"/>
                                <w:szCs w:val="22"/>
                              </w:rPr>
                              <w:t>доктионов О.Ю.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8865875"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363.6pt;margin-top:26.9pt;width:96.5pt;height:24.95pt;z-index:125829378;visibility:visible;mso-wrap-style:square;mso-wrap-distance-left:246.7pt;mso-wrap-distance-top:0;mso-wrap-distance-right:48.2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" filled="f" stroked="f">
                <v:textbox inset="0,0,0,0">
                  <w:txbxContent>
                    <w:p w14:paraId="60F90553" w14:textId="77777777" w:rsidR="00392CDD" w:rsidRDefault="00383D32">
                      <w:pPr>
                        <w:pStyle w:val="a9"/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a8"/>
                          <w:b/>
                          <w:bCs/>
                          <w:color w:val="427FE3"/>
                          <w:sz w:val="13"/>
                          <w:szCs w:val="13"/>
                        </w:rPr>
                        <w:t xml:space="preserve">ГЛАВНЫЙ ЭНЕРГЕТИК </w:t>
                      </w:r>
                      <w:r>
                        <w:rPr>
                          <w:rStyle w:val="a8"/>
                          <w:rFonts w:ascii="Times New Roman" w:eastAsia="Times New Roman" w:hAnsi="Times New Roman" w:cs="Times New Roman"/>
                          <w:b/>
                          <w:bCs/>
                          <w:color w:val="427FE3"/>
                          <w:sz w:val="22"/>
                          <w:szCs w:val="22"/>
                        </w:rPr>
                        <w:t>доктионов О.Ю.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1ECD1E6" w14:textId="77777777" w:rsidR="00392CDD" w:rsidRDefault="00392CDD">
      <w:pPr>
        <w:spacing w:line="240" w:lineRule="exact"/>
        <w:rPr>
          <w:sz w:val="19"/>
          <w:szCs w:val="19"/>
        </w:rPr>
      </w:pPr>
    </w:p>
    <w:p w14:paraId="253D6954" w14:textId="77777777" w:rsidR="00392CDD" w:rsidRDefault="00392CDD">
      <w:pPr>
        <w:spacing w:before="109" w:after="109" w:line="240" w:lineRule="exact"/>
        <w:rPr>
          <w:sz w:val="19"/>
          <w:szCs w:val="19"/>
        </w:rPr>
      </w:pPr>
    </w:p>
    <w:p w14:paraId="3FFE9043" w14:textId="77777777" w:rsidR="00392CDD" w:rsidRDefault="00392CDD">
      <w:pPr>
        <w:spacing w:line="1" w:lineRule="exact"/>
        <w:sectPr w:rsidR="00392CDD">
          <w:headerReference w:type="default" r:id="rId8"/>
          <w:pgSz w:w="11900" w:h="16840"/>
          <w:pgMar w:top="731" w:right="956" w:bottom="731" w:left="1248" w:header="0" w:footer="3" w:gutter="0"/>
          <w:cols w:space="720"/>
          <w:noEndnote/>
          <w:docGrid w:linePitch="360"/>
        </w:sectPr>
      </w:pPr>
    </w:p>
    <w:p w14:paraId="23F11E87" w14:textId="77777777" w:rsidR="00392CDD" w:rsidRDefault="00383D32">
      <w:pPr>
        <w:pStyle w:val="22"/>
        <w:framePr w:w="1507" w:h="173" w:wrap="none" w:vAnchor="text" w:hAnchor="page" w:x="1998" w:y="721"/>
      </w:pPr>
      <w:r>
        <w:rPr>
          <w:rStyle w:val="21"/>
          <w:b/>
          <w:bCs/>
        </w:rPr>
        <w:t>ВЛ - 35 "Южная" цепь 1</w:t>
      </w:r>
    </w:p>
    <w:p w14:paraId="742CDFC1" w14:textId="77777777" w:rsidR="00392CDD" w:rsidRDefault="00383D32">
      <w:pPr>
        <w:pStyle w:val="22"/>
        <w:framePr w:w="1262" w:h="221" w:wrap="none" w:vAnchor="text" w:hAnchor="page" w:x="2559" w:y="1100"/>
        <w:tabs>
          <w:tab w:val="left" w:leader="underscore" w:pos="1195"/>
        </w:tabs>
      </w:pPr>
      <w:r>
        <w:rPr>
          <w:rStyle w:val="21"/>
          <w:b/>
          <w:bCs/>
        </w:rPr>
        <w:t xml:space="preserve">ЗН-35-ВЛ </w:t>
      </w:r>
      <w:r>
        <w:rPr>
          <w:rStyle w:val="21"/>
          <w:b/>
          <w:bCs/>
        </w:rPr>
        <w:tab/>
      </w:r>
    </w:p>
    <w:p w14:paraId="7890F096" w14:textId="77777777" w:rsidR="00392CDD" w:rsidRDefault="00383D32">
      <w:pPr>
        <w:pStyle w:val="22"/>
        <w:framePr w:w="1181" w:h="240" w:wrap="none" w:vAnchor="text" w:hAnchor="page" w:x="2420" w:y="1940"/>
      </w:pPr>
      <w:r>
        <w:rPr>
          <w:rStyle w:val="21"/>
          <w:b/>
          <w:bCs/>
        </w:rPr>
        <w:t>ОПН-35.1 ,</w:t>
      </w:r>
      <w:r>
        <w:rPr>
          <w:rStyle w:val="21"/>
          <w:b/>
          <w:bCs/>
          <w:vertAlign w:val="subscript"/>
        </w:rPr>
        <w:t>1НО</w:t>
      </w:r>
      <w:r>
        <w:rPr>
          <w:rStyle w:val="21"/>
          <w:b/>
          <w:bCs/>
        </w:rPr>
        <w:t>-</w:t>
      </w:r>
    </w:p>
    <w:p w14:paraId="6B6AA5E6" w14:textId="77777777" w:rsidR="00392CDD" w:rsidRDefault="00383D32">
      <w:pPr>
        <w:pStyle w:val="11"/>
        <w:keepNext/>
        <w:keepLines/>
        <w:framePr w:w="3168" w:h="331" w:wrap="none" w:vAnchor="text" w:hAnchor="page" w:x="4249" w:y="21"/>
      </w:pPr>
      <w:bookmarkStart w:id="0" w:name="bookmark0"/>
      <w:r>
        <w:rPr>
          <w:rStyle w:val="10"/>
          <w:b/>
          <w:bCs/>
        </w:rPr>
        <w:t>П С - 3 5 / 6 к В №3</w:t>
      </w:r>
      <w:bookmarkEnd w:id="0"/>
    </w:p>
    <w:p w14:paraId="756B48AF" w14:textId="77777777" w:rsidR="00392CDD" w:rsidRDefault="00383D32">
      <w:pPr>
        <w:pStyle w:val="22"/>
        <w:framePr w:w="1517" w:h="173" w:wrap="none" w:vAnchor="text" w:hAnchor="page" w:x="7787" w:y="731"/>
      </w:pPr>
      <w:r>
        <w:rPr>
          <w:rStyle w:val="21"/>
          <w:b/>
          <w:bCs/>
        </w:rPr>
        <w:t>ВЛ - 35 "Южная" цепь 2</w:t>
      </w:r>
    </w:p>
    <w:p w14:paraId="2FD06393" w14:textId="77777777" w:rsidR="00392CDD" w:rsidRDefault="00383D32">
      <w:pPr>
        <w:pStyle w:val="a9"/>
        <w:framePr w:w="677" w:h="163" w:wrap="none" w:vAnchor="text" w:hAnchor="page" w:x="2396" w:y="1590"/>
      </w:pPr>
      <w:r w:rsidRPr="00383D32">
        <w:rPr>
          <w:rStyle w:val="a8"/>
          <w:b/>
          <w:bCs/>
          <w:lang w:eastAsia="en-US" w:bidi="en-US"/>
        </w:rPr>
        <w:t>3</w:t>
      </w:r>
      <w:r>
        <w:rPr>
          <w:rStyle w:val="a8"/>
          <w:b/>
          <w:bCs/>
          <w:lang w:val="en-US" w:eastAsia="en-US" w:bidi="en-US"/>
        </w:rPr>
        <w:t>H</w:t>
      </w:r>
      <w:r w:rsidRPr="00383D32">
        <w:rPr>
          <w:rStyle w:val="a8"/>
          <w:b/>
          <w:bCs/>
          <w:lang w:eastAsia="en-US" w:bidi="en-US"/>
        </w:rPr>
        <w:t>-35-</w:t>
      </w:r>
      <w:r>
        <w:rPr>
          <w:rStyle w:val="a8"/>
          <w:b/>
          <w:bCs/>
          <w:lang w:val="en-US" w:eastAsia="en-US" w:bidi="en-US"/>
        </w:rPr>
        <w:t>M</w:t>
      </w:r>
      <w:r w:rsidRPr="00383D32">
        <w:rPr>
          <w:rStyle w:val="a8"/>
          <w:b/>
          <w:bCs/>
          <w:lang w:eastAsia="en-US" w:bidi="en-US"/>
        </w:rPr>
        <w:t>01</w:t>
      </w:r>
    </w:p>
    <w:p w14:paraId="6888DDEF" w14:textId="77777777" w:rsidR="00392CDD" w:rsidRDefault="00383D32">
      <w:pPr>
        <w:pStyle w:val="a9"/>
        <w:framePr w:w="518" w:h="168" w:wrap="none" w:vAnchor="text" w:hAnchor="page" w:x="3082" w:y="2478"/>
      </w:pPr>
      <w:r>
        <w:rPr>
          <w:rStyle w:val="a8"/>
          <w:b/>
          <w:bCs/>
        </w:rPr>
        <w:t>ВВ-35-1</w:t>
      </w:r>
    </w:p>
    <w:p w14:paraId="65B70A5D" w14:textId="77777777" w:rsidR="00392CDD" w:rsidRDefault="00383D32">
      <w:pPr>
        <w:pStyle w:val="a9"/>
        <w:framePr w:w="946" w:h="178" w:wrap="none" w:vAnchor="text" w:hAnchor="page" w:x="4143" w:y="3097"/>
        <w:rPr>
          <w:sz w:val="12"/>
          <w:szCs w:val="12"/>
        </w:rPr>
      </w:pPr>
      <w:r>
        <w:rPr>
          <w:rStyle w:val="a8"/>
          <w:b/>
          <w:bCs/>
          <w:sz w:val="12"/>
          <w:szCs w:val="12"/>
        </w:rPr>
        <w:t>ТДНС-10000</w:t>
      </w:r>
    </w:p>
    <w:p w14:paraId="3A158B3F" w14:textId="77777777" w:rsidR="00392CDD" w:rsidRDefault="00383D32">
      <w:pPr>
        <w:pStyle w:val="a9"/>
        <w:framePr w:w="538" w:h="168" w:wrap="none" w:vAnchor="text" w:hAnchor="page" w:x="4815" w:y="3596"/>
      </w:pPr>
      <w:r>
        <w:rPr>
          <w:rStyle w:val="a8"/>
          <w:b/>
          <w:bCs/>
        </w:rPr>
        <w:t>ОПН^-1</w:t>
      </w:r>
    </w:p>
    <w:p w14:paraId="678BB438" w14:textId="77777777" w:rsidR="00392CDD" w:rsidRDefault="00383D32">
      <w:pPr>
        <w:pStyle w:val="a9"/>
        <w:framePr w:w="610" w:h="298" w:wrap="none" w:vAnchor="text" w:hAnchor="page" w:x="2861" w:y="3010"/>
        <w:spacing w:line="254" w:lineRule="auto"/>
        <w:ind w:left="260" w:hanging="260"/>
      </w:pPr>
      <w:proofErr w:type="spellStart"/>
      <w:r>
        <w:rPr>
          <w:rStyle w:val="a8"/>
          <w:b/>
          <w:bCs/>
        </w:rPr>
        <w:t>Тр.р</w:t>
      </w:r>
      <w:proofErr w:type="spellEnd"/>
      <w:r>
        <w:rPr>
          <w:rStyle w:val="a8"/>
          <w:b/>
          <w:bCs/>
        </w:rPr>
        <w:t xml:space="preserve"> 35/6 №1</w:t>
      </w:r>
    </w:p>
    <w:p w14:paraId="758DBB5B" w14:textId="77777777" w:rsidR="00392CDD" w:rsidRDefault="00383D32">
      <w:pPr>
        <w:pStyle w:val="a9"/>
        <w:framePr w:w="504" w:h="158" w:wrap="none" w:vAnchor="text" w:hAnchor="page" w:x="4484" w:y="1820"/>
      </w:pPr>
      <w:r>
        <w:rPr>
          <w:rStyle w:val="a8"/>
          <w:b/>
          <w:bCs/>
        </w:rPr>
        <w:t>РП-35-1</w:t>
      </w:r>
    </w:p>
    <w:p w14:paraId="59598B4B" w14:textId="77777777" w:rsidR="00392CDD" w:rsidRDefault="00383D32">
      <w:pPr>
        <w:pStyle w:val="22"/>
        <w:framePr w:w="586" w:h="168" w:wrap="none" w:vAnchor="text" w:hAnchor="page" w:x="5190" w:y="2435"/>
      </w:pPr>
      <w:r>
        <w:rPr>
          <w:rStyle w:val="21"/>
          <w:b/>
          <w:bCs/>
        </w:rPr>
        <w:t>ЗНП-35-1</w:t>
      </w:r>
    </w:p>
    <w:p w14:paraId="5B419230" w14:textId="77777777" w:rsidR="00392CDD" w:rsidRDefault="00383D32">
      <w:pPr>
        <w:pStyle w:val="a9"/>
        <w:framePr w:w="509" w:h="163" w:wrap="none" w:vAnchor="text" w:hAnchor="page" w:x="7715" w:y="1350"/>
        <w:jc w:val="right"/>
      </w:pPr>
      <w:r>
        <w:rPr>
          <w:rStyle w:val="a8"/>
          <w:b/>
          <w:bCs/>
        </w:rPr>
        <w:t>Л Р-3 5-2</w:t>
      </w:r>
    </w:p>
    <w:p w14:paraId="7D922263" w14:textId="77777777" w:rsidR="00392CDD" w:rsidRDefault="00383D32">
      <w:pPr>
        <w:pStyle w:val="a9"/>
        <w:framePr w:w="614" w:h="168" w:wrap="none" w:vAnchor="text" w:hAnchor="page" w:x="8281" w:y="1825"/>
      </w:pPr>
      <w:r>
        <w:rPr>
          <w:rStyle w:val="a8"/>
          <w:b/>
          <w:bCs/>
        </w:rPr>
        <w:t>ОПН352</w:t>
      </w:r>
    </w:p>
    <w:p w14:paraId="6A3E1FD5" w14:textId="77777777" w:rsidR="00392CDD" w:rsidRDefault="00383D32">
      <w:pPr>
        <w:pStyle w:val="a9"/>
        <w:framePr w:w="562" w:h="293" w:wrap="none" w:vAnchor="text" w:hAnchor="page" w:x="7940" w:y="1998"/>
        <w:rPr>
          <w:sz w:val="24"/>
          <w:szCs w:val="24"/>
        </w:rPr>
      </w:pPr>
      <w:r>
        <w:rPr>
          <w:rStyle w:val="a8"/>
          <w:rFonts w:ascii="Times New Roman" w:eastAsia="Times New Roman" w:hAnsi="Times New Roman" w:cs="Times New Roman"/>
          <w:sz w:val="24"/>
          <w:szCs w:val="24"/>
          <w:u w:val="single"/>
          <w:lang w:val="en-US" w:eastAsia="en-US" w:bidi="en-US"/>
        </w:rPr>
        <w:t>f</w:t>
      </w:r>
      <w:r w:rsidRPr="00383D32">
        <w:rPr>
          <w:rStyle w:val="a8"/>
          <w:rFonts w:ascii="Times New Roman" w:eastAsia="Times New Roman" w:hAnsi="Times New Roman" w:cs="Times New Roman"/>
          <w:sz w:val="24"/>
          <w:szCs w:val="24"/>
          <w:u w:val="single"/>
          <w:lang w:eastAsia="en-US" w:bidi="en-US"/>
        </w:rPr>
        <w:t xml:space="preserve">-- </w:t>
      </w:r>
      <w:proofErr w:type="spellStart"/>
      <w:r>
        <w:rPr>
          <w:rStyle w:val="a8"/>
          <w:rFonts w:ascii="Times New Roman" w:eastAsia="Times New Roman" w:hAnsi="Times New Roman" w:cs="Times New Roman"/>
          <w:sz w:val="24"/>
          <w:szCs w:val="24"/>
          <w:u w:val="single"/>
        </w:rPr>
        <w:t>п</w:t>
      </w:r>
      <w:r>
        <w:rPr>
          <w:rStyle w:val="a8"/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</w:p>
    <w:p w14:paraId="6C580F8F" w14:textId="77777777" w:rsidR="00392CDD" w:rsidRDefault="00383D32">
      <w:pPr>
        <w:pStyle w:val="a9"/>
        <w:framePr w:w="528" w:h="168" w:wrap="none" w:vAnchor="text" w:hAnchor="page" w:x="7921" w:y="2488"/>
      </w:pPr>
      <w:r>
        <w:rPr>
          <w:rStyle w:val="a8"/>
          <w:b/>
          <w:bCs/>
        </w:rPr>
        <w:t>ВВ-35-2</w:t>
      </w:r>
    </w:p>
    <w:p w14:paraId="0959D158" w14:textId="77777777" w:rsidR="00392CDD" w:rsidRDefault="00383D32">
      <w:pPr>
        <w:pStyle w:val="a9"/>
        <w:framePr w:w="787" w:h="235" w:wrap="none" w:vAnchor="text" w:hAnchor="page" w:x="6884" w:y="3966"/>
        <w:rPr>
          <w:sz w:val="16"/>
          <w:szCs w:val="16"/>
        </w:rPr>
      </w:pPr>
      <w:r>
        <w:rPr>
          <w:rStyle w:val="a8"/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 xml:space="preserve">ру-6 </w:t>
      </w:r>
      <w:proofErr w:type="spellStart"/>
      <w:r>
        <w:rPr>
          <w:rStyle w:val="a8"/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>кВ</w:t>
      </w:r>
      <w:proofErr w:type="spellEnd"/>
    </w:p>
    <w:p w14:paraId="55C0E220" w14:textId="77777777" w:rsidR="00392CDD" w:rsidRDefault="00383D32">
      <w:pPr>
        <w:pStyle w:val="a9"/>
        <w:framePr w:w="605" w:h="302" w:wrap="none" w:vAnchor="text" w:hAnchor="page" w:x="6750" w:y="3016"/>
        <w:spacing w:line="254" w:lineRule="auto"/>
        <w:ind w:left="260" w:hanging="260"/>
      </w:pPr>
      <w:r>
        <w:rPr>
          <w:rStyle w:val="a8"/>
          <w:b/>
          <w:bCs/>
        </w:rPr>
        <w:t>Т р-р 35/6 №2</w:t>
      </w:r>
    </w:p>
    <w:p w14:paraId="63AFD890" w14:textId="77777777" w:rsidR="00392CDD" w:rsidRDefault="00383D32">
      <w:pPr>
        <w:pStyle w:val="22"/>
        <w:framePr w:w="509" w:h="158" w:wrap="none" w:vAnchor="text" w:hAnchor="page" w:x="6639" w:y="1825"/>
      </w:pPr>
      <w:r>
        <w:rPr>
          <w:rStyle w:val="21"/>
          <w:b/>
          <w:bCs/>
        </w:rPr>
        <w:t>РП-35-2</w:t>
      </w:r>
    </w:p>
    <w:p w14:paraId="6C13FE93" w14:textId="77777777" w:rsidR="00392CDD" w:rsidRDefault="00383D32">
      <w:pPr>
        <w:pStyle w:val="22"/>
        <w:framePr w:w="802" w:h="230" w:wrap="none" w:vAnchor="text" w:hAnchor="page" w:x="5862" w:y="2295"/>
      </w:pPr>
      <w:r>
        <w:rPr>
          <w:rStyle w:val="21"/>
          <w:b/>
          <w:bCs/>
        </w:rPr>
        <w:t>ЗНП-35-2 /</w:t>
      </w:r>
    </w:p>
    <w:p w14:paraId="561A4DAE" w14:textId="77777777" w:rsidR="00392CDD" w:rsidRDefault="00383D32">
      <w:pPr>
        <w:pStyle w:val="22"/>
        <w:framePr w:w="950" w:h="182" w:wrap="none" w:vAnchor="text" w:hAnchor="page" w:x="8046" w:y="3102"/>
      </w:pPr>
      <w:r>
        <w:rPr>
          <w:rStyle w:val="21"/>
          <w:b/>
          <w:bCs/>
          <w:sz w:val="12"/>
          <w:szCs w:val="12"/>
        </w:rPr>
        <w:t xml:space="preserve">ТДНС-1 </w:t>
      </w:r>
      <w:r>
        <w:rPr>
          <w:rStyle w:val="21"/>
          <w:b/>
          <w:bCs/>
        </w:rPr>
        <w:t>0000</w:t>
      </w:r>
    </w:p>
    <w:p w14:paraId="4A22E4DA" w14:textId="77777777" w:rsidR="00392CDD" w:rsidRDefault="00383D32">
      <w:pPr>
        <w:pStyle w:val="22"/>
        <w:framePr w:w="1061" w:h="230" w:wrap="none" w:vAnchor="text" w:hAnchor="page" w:x="8204" w:y="3606"/>
      </w:pPr>
      <w:r>
        <w:rPr>
          <w:rStyle w:val="21"/>
          <w:b/>
          <w:bCs/>
        </w:rPr>
        <w:t>ИЛЬ ОПН-6-2</w:t>
      </w:r>
    </w:p>
    <w:p w14:paraId="37B25477" w14:textId="77777777" w:rsidR="00392CDD" w:rsidRDefault="00383D32">
      <w:pPr>
        <w:pStyle w:val="a9"/>
        <w:framePr w:w="806" w:h="235" w:wrap="none" w:vAnchor="text" w:hAnchor="page" w:x="2761" w:y="3942"/>
        <w:jc w:val="center"/>
        <w:rPr>
          <w:sz w:val="16"/>
          <w:szCs w:val="16"/>
        </w:rPr>
      </w:pPr>
      <w:r>
        <w:rPr>
          <w:rStyle w:val="a8"/>
          <w:rFonts w:ascii="Times New Roman" w:eastAsia="Times New Roman" w:hAnsi="Times New Roman" w:cs="Times New Roman"/>
          <w:sz w:val="18"/>
          <w:szCs w:val="18"/>
        </w:rPr>
        <w:t xml:space="preserve">ру-6 </w:t>
      </w:r>
      <w:proofErr w:type="spellStart"/>
      <w:r>
        <w:rPr>
          <w:rStyle w:val="a8"/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>кВ</w:t>
      </w:r>
      <w:proofErr w:type="spellEnd"/>
    </w:p>
    <w:p w14:paraId="4F5F27D4" w14:textId="77777777" w:rsidR="00392CDD" w:rsidRDefault="00383D32">
      <w:pPr>
        <w:pStyle w:val="a9"/>
        <w:framePr w:w="509" w:h="182" w:wrap="none" w:vAnchor="text" w:hAnchor="page" w:x="3898" w:y="3956"/>
        <w:rPr>
          <w:sz w:val="16"/>
          <w:szCs w:val="16"/>
        </w:rPr>
      </w:pPr>
      <w:r>
        <w:rPr>
          <w:rStyle w:val="a8"/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  <w:t xml:space="preserve">1 С. </w:t>
      </w:r>
      <w:r>
        <w:rPr>
          <w:rStyle w:val="a8"/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en-US" w:eastAsia="en-US" w:bidi="en-US"/>
        </w:rPr>
        <w:t>HI</w:t>
      </w:r>
      <w:r w:rsidRPr="00383D32">
        <w:rPr>
          <w:rStyle w:val="a8"/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en-US" w:bidi="en-US"/>
        </w:rPr>
        <w:t>.</w:t>
      </w:r>
    </w:p>
    <w:p w14:paraId="1087DE9D" w14:textId="77777777" w:rsidR="00392CDD" w:rsidRDefault="00383D32">
      <w:pPr>
        <w:pStyle w:val="a9"/>
        <w:framePr w:w="763" w:h="168" w:wrap="none" w:vAnchor="text" w:hAnchor="page" w:x="6917" w:y="4758"/>
      </w:pPr>
      <w:r>
        <w:rPr>
          <w:rStyle w:val="a8"/>
          <w:b/>
          <w:bCs/>
        </w:rPr>
        <w:t>ВВ ввода 2</w:t>
      </w:r>
    </w:p>
    <w:p w14:paraId="4773E468" w14:textId="77777777" w:rsidR="00392CDD" w:rsidRDefault="00383D32">
      <w:pPr>
        <w:pStyle w:val="a9"/>
        <w:framePr w:w="475" w:h="230" w:wrap="none" w:vAnchor="text" w:hAnchor="page" w:x="2511" w:y="4912"/>
        <w:rPr>
          <w:sz w:val="14"/>
          <w:szCs w:val="14"/>
        </w:rPr>
      </w:pPr>
      <w:r w:rsidRPr="00383D32">
        <w:rPr>
          <w:rStyle w:val="a8"/>
          <w:sz w:val="14"/>
          <w:szCs w:val="14"/>
          <w:lang w:eastAsia="en-US" w:bidi="en-US"/>
        </w:rPr>
        <w:t>•</w:t>
      </w:r>
      <w:proofErr w:type="spellStart"/>
      <w:r>
        <w:rPr>
          <w:rStyle w:val="a8"/>
          <w:sz w:val="14"/>
          <w:szCs w:val="14"/>
          <w:lang w:val="en-US" w:eastAsia="en-US" w:bidi="en-US"/>
        </w:rPr>
        <w:t>iH</w:t>
      </w:r>
      <w:proofErr w:type="spellEnd"/>
      <w:r w:rsidRPr="00383D32">
        <w:rPr>
          <w:rStyle w:val="a8"/>
          <w:sz w:val="14"/>
          <w:szCs w:val="14"/>
          <w:lang w:eastAsia="en-US" w:bidi="en-US"/>
        </w:rPr>
        <w:t xml:space="preserve"> </w:t>
      </w:r>
      <w:r>
        <w:rPr>
          <w:rStyle w:val="a8"/>
          <w:sz w:val="14"/>
          <w:szCs w:val="14"/>
        </w:rPr>
        <w:t>.</w:t>
      </w:r>
    </w:p>
    <w:p w14:paraId="440E4C89" w14:textId="77777777" w:rsidR="00392CDD" w:rsidRDefault="00383D32">
      <w:pPr>
        <w:pStyle w:val="a9"/>
        <w:framePr w:w="1032" w:h="154" w:wrap="none" w:vAnchor="text" w:hAnchor="page" w:x="2506" w:y="5684"/>
        <w:rPr>
          <w:sz w:val="9"/>
          <w:szCs w:val="9"/>
        </w:rPr>
      </w:pPr>
      <w:proofErr w:type="spellStart"/>
      <w:r>
        <w:rPr>
          <w:rStyle w:val="a8"/>
          <w:rFonts w:ascii="Times New Roman" w:eastAsia="Times New Roman" w:hAnsi="Times New Roman" w:cs="Times New Roman"/>
          <w:b/>
          <w:bCs/>
          <w:sz w:val="9"/>
          <w:szCs w:val="9"/>
        </w:rPr>
        <w:t>Тр</w:t>
      </w:r>
      <w:proofErr w:type="spellEnd"/>
      <w:r>
        <w:rPr>
          <w:rStyle w:val="a8"/>
          <w:rFonts w:ascii="Times New Roman" w:eastAsia="Times New Roman" w:hAnsi="Times New Roman" w:cs="Times New Roman"/>
          <w:b/>
          <w:bCs/>
          <w:sz w:val="9"/>
          <w:szCs w:val="9"/>
        </w:rPr>
        <w:t xml:space="preserve">-р </w:t>
      </w:r>
      <w:proofErr w:type="spellStart"/>
      <w:r>
        <w:rPr>
          <w:rStyle w:val="a8"/>
          <w:rFonts w:ascii="Times New Roman" w:eastAsia="Times New Roman" w:hAnsi="Times New Roman" w:cs="Times New Roman"/>
          <w:b/>
          <w:bCs/>
          <w:sz w:val="9"/>
          <w:szCs w:val="9"/>
        </w:rPr>
        <w:t>налр</w:t>
      </w:r>
      <w:proofErr w:type="spellEnd"/>
      <w:r>
        <w:rPr>
          <w:rStyle w:val="a8"/>
          <w:rFonts w:ascii="Times New Roman" w:eastAsia="Times New Roman" w:hAnsi="Times New Roman" w:cs="Times New Roman"/>
          <w:b/>
          <w:bCs/>
          <w:sz w:val="9"/>
          <w:szCs w:val="9"/>
        </w:rPr>
        <w:t xml:space="preserve"> (ИМ4-10)</w:t>
      </w:r>
    </w:p>
    <w:p w14:paraId="739B0D0A" w14:textId="77777777" w:rsidR="00392CDD" w:rsidRDefault="00383D32">
      <w:pPr>
        <w:pStyle w:val="a9"/>
        <w:framePr w:w="139" w:h="144" w:wrap="none" w:vAnchor="text" w:hAnchor="page" w:x="1997" w:y="6486"/>
      </w:pPr>
      <w:r>
        <w:rPr>
          <w:rStyle w:val="a8"/>
          <w:b/>
          <w:bCs/>
          <w:i/>
          <w:iCs/>
          <w:u w:val="single"/>
        </w:rPr>
        <w:t>2.</w:t>
      </w:r>
    </w:p>
    <w:p w14:paraId="1E5040B4" w14:textId="77777777" w:rsidR="00392CDD" w:rsidRDefault="00383D32">
      <w:pPr>
        <w:pStyle w:val="a9"/>
        <w:framePr w:w="893" w:h="158" w:wrap="none" w:vAnchor="text" w:hAnchor="page" w:x="9073" w:y="6500"/>
      </w:pPr>
      <w:r>
        <w:rPr>
          <w:rStyle w:val="a8"/>
          <w:b/>
          <w:bCs/>
          <w:i/>
          <w:iCs/>
        </w:rPr>
        <w:t>К.12</w:t>
      </w:r>
      <w:r>
        <w:rPr>
          <w:rStyle w:val="a8"/>
          <w:b/>
          <w:bCs/>
          <w:i/>
          <w:iCs/>
          <w:u w:val="single"/>
        </w:rPr>
        <w:t>4, 125, 29</w:t>
      </w:r>
      <w:r>
        <w:rPr>
          <w:rStyle w:val="a8"/>
          <w:b/>
          <w:bCs/>
          <w:i/>
          <w:iCs/>
        </w:rPr>
        <w:t>Р,</w:t>
      </w:r>
    </w:p>
    <w:p w14:paraId="07CF0DD7" w14:textId="77777777" w:rsidR="00392CDD" w:rsidRDefault="00383D32">
      <w:pPr>
        <w:pStyle w:val="a9"/>
        <w:framePr w:w="437" w:h="163" w:wrap="none" w:vAnchor="text" w:hAnchor="page" w:x="1839" w:y="6616"/>
      </w:pPr>
      <w:r>
        <w:rPr>
          <w:rStyle w:val="a8"/>
          <w:b/>
          <w:bCs/>
          <w:i/>
          <w:iCs/>
        </w:rPr>
        <w:t>ФЗ-04</w:t>
      </w:r>
    </w:p>
    <w:p w14:paraId="2D52996B" w14:textId="77777777" w:rsidR="00392CDD" w:rsidRDefault="00383D32">
      <w:pPr>
        <w:pStyle w:val="a9"/>
        <w:framePr w:w="394" w:h="158" w:wrap="none" w:vAnchor="text" w:hAnchor="page" w:x="9327" w:y="6635"/>
      </w:pPr>
      <w:r>
        <w:rPr>
          <w:rStyle w:val="a8"/>
          <w:b/>
          <w:bCs/>
          <w:i/>
          <w:iCs/>
        </w:rPr>
        <w:t>ФЗ-14</w:t>
      </w:r>
    </w:p>
    <w:p w14:paraId="54D46D12" w14:textId="77777777" w:rsidR="00392CDD" w:rsidRDefault="00383D32">
      <w:pPr>
        <w:pStyle w:val="a9"/>
        <w:framePr w:w="442" w:h="154" w:wrap="none" w:vAnchor="text" w:hAnchor="page" w:x="1839" w:y="7460"/>
      </w:pPr>
      <w:r>
        <w:rPr>
          <w:rStyle w:val="a8"/>
          <w:b/>
          <w:bCs/>
          <w:i/>
          <w:iCs/>
        </w:rPr>
        <w:t>Ф.3-05</w:t>
      </w:r>
    </w:p>
    <w:p w14:paraId="74692527" w14:textId="77777777" w:rsidR="00392CDD" w:rsidRDefault="00383D32">
      <w:pPr>
        <w:pStyle w:val="a9"/>
        <w:framePr w:w="442" w:h="154" w:wrap="none" w:vAnchor="text" w:hAnchor="page" w:x="1839" w:y="8190"/>
      </w:pPr>
      <w:r>
        <w:rPr>
          <w:rStyle w:val="a8"/>
          <w:b/>
          <w:bCs/>
          <w:i/>
          <w:iCs/>
        </w:rPr>
        <w:t>Ф.3-06</w:t>
      </w:r>
    </w:p>
    <w:p w14:paraId="00C32C4D" w14:textId="77777777" w:rsidR="00392CDD" w:rsidRDefault="00383D32">
      <w:pPr>
        <w:pStyle w:val="a9"/>
        <w:framePr w:w="442" w:h="154" w:wrap="none" w:vAnchor="text" w:hAnchor="page" w:x="1781" w:y="9049"/>
      </w:pPr>
      <w:r>
        <w:rPr>
          <w:rStyle w:val="a8"/>
          <w:b/>
          <w:bCs/>
          <w:i/>
          <w:iCs/>
        </w:rPr>
        <w:t>ФЗ-07</w:t>
      </w:r>
    </w:p>
    <w:p w14:paraId="5A874570" w14:textId="77777777" w:rsidR="00392CDD" w:rsidRDefault="00383D32">
      <w:pPr>
        <w:pStyle w:val="a9"/>
        <w:framePr w:w="470" w:h="168" w:wrap="none" w:vAnchor="text" w:hAnchor="page" w:x="2007" w:y="9760"/>
      </w:pPr>
      <w:r>
        <w:rPr>
          <w:rStyle w:val="a8"/>
          <w:b/>
          <w:bCs/>
          <w:i/>
          <w:iCs/>
        </w:rPr>
        <w:t>гор_</w:t>
      </w:r>
    </w:p>
    <w:p w14:paraId="127FADC3" w14:textId="77777777" w:rsidR="00392CDD" w:rsidRDefault="00383D32">
      <w:pPr>
        <w:pStyle w:val="a9"/>
        <w:framePr w:w="355" w:h="168" w:wrap="none" w:vAnchor="text" w:hAnchor="page" w:x="4301" w:y="11593"/>
      </w:pPr>
      <w:r>
        <w:rPr>
          <w:rStyle w:val="a8"/>
          <w:b/>
          <w:bCs/>
        </w:rPr>
        <w:t>АВР</w:t>
      </w:r>
    </w:p>
    <w:p w14:paraId="4739C923" w14:textId="77777777" w:rsidR="00392CDD" w:rsidRDefault="00383D32">
      <w:pPr>
        <w:pStyle w:val="a9"/>
        <w:framePr w:w="437" w:h="216" w:wrap="none" w:vAnchor="text" w:hAnchor="page" w:x="9303" w:y="8152"/>
      </w:pPr>
      <w:r>
        <w:rPr>
          <w:rStyle w:val="a8"/>
          <w:b/>
          <w:bCs/>
          <w:i/>
          <w:iCs/>
        </w:rPr>
        <w:t>Ф.3*16</w:t>
      </w:r>
    </w:p>
    <w:p w14:paraId="0EE61F81" w14:textId="77777777" w:rsidR="00392CDD" w:rsidRDefault="00383D32">
      <w:pPr>
        <w:pStyle w:val="a9"/>
        <w:framePr w:w="533" w:h="298" w:wrap="none" w:vAnchor="text" w:hAnchor="page" w:x="9308" w:y="7336"/>
      </w:pPr>
      <w:r>
        <w:rPr>
          <w:rStyle w:val="a8"/>
          <w:b/>
          <w:bCs/>
          <w:i/>
          <w:iCs/>
        </w:rPr>
        <w:t>к-т.. ФЗ-15</w:t>
      </w:r>
    </w:p>
    <w:p w14:paraId="2D535EE6" w14:textId="77777777" w:rsidR="00392CDD" w:rsidRDefault="00383D32">
      <w:pPr>
        <w:pStyle w:val="a9"/>
        <w:framePr w:w="485" w:h="302" w:wrap="none" w:vAnchor="text" w:hAnchor="page" w:x="9303" w:y="8920"/>
        <w:jc w:val="center"/>
      </w:pPr>
      <w:r>
        <w:rPr>
          <w:rStyle w:val="a8"/>
          <w:b/>
          <w:bCs/>
          <w:i/>
          <w:iCs/>
        </w:rPr>
        <w:t>к.131, ФЗ-17</w:t>
      </w:r>
    </w:p>
    <w:p w14:paraId="726C5885" w14:textId="77777777" w:rsidR="00392CDD" w:rsidRDefault="00383D32">
      <w:pPr>
        <w:pStyle w:val="a9"/>
        <w:framePr w:w="528" w:h="144" w:wrap="none" w:vAnchor="text" w:hAnchor="page" w:x="1249" w:y="4148"/>
      </w:pPr>
      <w:proofErr w:type="spellStart"/>
      <w:r>
        <w:rPr>
          <w:rStyle w:val="a8"/>
          <w:b/>
          <w:bCs/>
        </w:rPr>
        <w:t>тсн</w:t>
      </w:r>
      <w:proofErr w:type="spellEnd"/>
      <w:r>
        <w:rPr>
          <w:rStyle w:val="a8"/>
          <w:b/>
          <w:bCs/>
        </w:rPr>
        <w:t xml:space="preserve">&gt; </w:t>
      </w:r>
      <w:proofErr w:type="spellStart"/>
      <w:r>
        <w:rPr>
          <w:rStyle w:val="a8"/>
          <w:b/>
          <w:bCs/>
        </w:rPr>
        <w:t>тч</w:t>
      </w:r>
      <w:proofErr w:type="spellEnd"/>
    </w:p>
    <w:p w14:paraId="418CE4A5" w14:textId="77777777" w:rsidR="00392CDD" w:rsidRDefault="00383D32">
      <w:pPr>
        <w:pStyle w:val="22"/>
        <w:framePr w:w="1195" w:h="216" w:wrap="none" w:vAnchor="text" w:hAnchor="page" w:x="3495" w:y="4748"/>
      </w:pPr>
      <w:r>
        <w:rPr>
          <w:rStyle w:val="21"/>
          <w:b/>
          <w:bCs/>
        </w:rPr>
        <w:t>.0О0. ВВ ввода 1</w:t>
      </w:r>
    </w:p>
    <w:p w14:paraId="552C715F" w14:textId="77777777" w:rsidR="00392CDD" w:rsidRDefault="00383D32">
      <w:pPr>
        <w:pStyle w:val="22"/>
        <w:framePr w:w="1536" w:h="192" w:wrap="none" w:vAnchor="text" w:hAnchor="page" w:x="1403" w:y="6347"/>
      </w:pPr>
      <w:r>
        <w:rPr>
          <w:rStyle w:val="21"/>
          <w:b/>
          <w:bCs/>
          <w:i/>
          <w:iCs/>
        </w:rPr>
        <w:t xml:space="preserve">К.124, 125, </w:t>
      </w:r>
      <w:proofErr w:type="spellStart"/>
      <w:r>
        <w:rPr>
          <w:rStyle w:val="21"/>
          <w:b/>
          <w:bCs/>
          <w:i/>
          <w:iCs/>
        </w:rPr>
        <w:t>БлокПост</w:t>
      </w:r>
      <w:proofErr w:type="spellEnd"/>
      <w:r>
        <w:rPr>
          <w:rStyle w:val="21"/>
          <w:b/>
          <w:bCs/>
          <w:i/>
          <w:iCs/>
        </w:rPr>
        <w:t>*</w:t>
      </w:r>
      <w:r>
        <w:rPr>
          <w:rStyle w:val="21"/>
          <w:b/>
          <w:bCs/>
        </w:rPr>
        <w:t xml:space="preserve"> </w:t>
      </w:r>
      <w:proofErr w:type="spellStart"/>
      <w:r>
        <w:rPr>
          <w:rStyle w:val="21"/>
          <w:b/>
          <w:bCs/>
        </w:rPr>
        <w:t>зч</w:t>
      </w:r>
      <w:proofErr w:type="spellEnd"/>
      <w:r>
        <w:rPr>
          <w:rStyle w:val="21"/>
          <w:b/>
          <w:bCs/>
        </w:rPr>
        <w:t>.</w:t>
      </w:r>
    </w:p>
    <w:p w14:paraId="250624C7" w14:textId="77777777" w:rsidR="00392CDD" w:rsidRDefault="00383D32">
      <w:pPr>
        <w:pStyle w:val="22"/>
        <w:framePr w:w="1507" w:h="274" w:wrap="none" w:vAnchor="text" w:hAnchor="page" w:x="1575" w:y="7940"/>
        <w:ind w:left="1160"/>
        <w:rPr>
          <w:sz w:val="10"/>
          <w:szCs w:val="10"/>
        </w:rPr>
      </w:pPr>
      <w:r>
        <w:rPr>
          <w:rStyle w:val="21"/>
          <w:sz w:val="10"/>
          <w:szCs w:val="10"/>
        </w:rPr>
        <w:t>ЗЦ...</w:t>
      </w:r>
    </w:p>
    <w:p w14:paraId="77BDA2E8" w14:textId="77777777" w:rsidR="00392CDD" w:rsidRDefault="00383D32">
      <w:pPr>
        <w:pStyle w:val="22"/>
        <w:framePr w:w="1507" w:h="274" w:wrap="none" w:vAnchor="text" w:hAnchor="page" w:x="1575" w:y="7940"/>
        <w:spacing w:line="180" w:lineRule="auto"/>
      </w:pPr>
      <w:r>
        <w:rPr>
          <w:rStyle w:val="21"/>
          <w:b/>
          <w:bCs/>
          <w:i/>
          <w:iCs/>
          <w:u w:val="single"/>
        </w:rPr>
        <w:t>К.123</w:t>
      </w:r>
      <w:r>
        <w:rPr>
          <w:rStyle w:val="21"/>
          <w:b/>
          <w:bCs/>
          <w:i/>
          <w:iCs/>
        </w:rPr>
        <w:t xml:space="preserve">, 27Р, </w:t>
      </w:r>
      <w:r>
        <w:rPr>
          <w:rStyle w:val="21"/>
          <w:b/>
          <w:bCs/>
          <w:i/>
          <w:iCs/>
          <w:u w:val="single"/>
        </w:rPr>
        <w:t>К.131</w:t>
      </w:r>
    </w:p>
    <w:p w14:paraId="411F9C76" w14:textId="77777777" w:rsidR="00392CDD" w:rsidRDefault="00383D32">
      <w:pPr>
        <w:pStyle w:val="22"/>
        <w:framePr w:w="442" w:h="158" w:wrap="none" w:vAnchor="text" w:hAnchor="page" w:x="1844" w:y="9894"/>
      </w:pPr>
      <w:r>
        <w:rPr>
          <w:rStyle w:val="21"/>
          <w:b/>
          <w:bCs/>
          <w:i/>
          <w:iCs/>
        </w:rPr>
        <w:t>Ф.З-ОВ</w:t>
      </w:r>
    </w:p>
    <w:p w14:paraId="74C23035" w14:textId="77777777" w:rsidR="00392CDD" w:rsidRDefault="00383D32">
      <w:pPr>
        <w:pStyle w:val="22"/>
        <w:framePr w:w="619" w:h="293" w:wrap="none" w:vAnchor="text" w:hAnchor="page" w:x="9183" w:y="9774"/>
        <w:jc w:val="right"/>
      </w:pPr>
      <w:r>
        <w:rPr>
          <w:rStyle w:val="21"/>
          <w:b/>
          <w:bCs/>
          <w:i/>
          <w:iCs/>
        </w:rPr>
        <w:t>^К.123^</w:t>
      </w:r>
    </w:p>
    <w:p w14:paraId="58C05D2F" w14:textId="77777777" w:rsidR="00392CDD" w:rsidRDefault="00383D32">
      <w:pPr>
        <w:pStyle w:val="22"/>
        <w:framePr w:w="619" w:h="293" w:wrap="none" w:vAnchor="text" w:hAnchor="page" w:x="9183" w:y="9774"/>
        <w:jc w:val="right"/>
      </w:pPr>
      <w:r>
        <w:rPr>
          <w:rStyle w:val="21"/>
          <w:b/>
          <w:bCs/>
          <w:i/>
          <w:iCs/>
        </w:rPr>
        <w:t>Ф.3-18</w:t>
      </w:r>
    </w:p>
    <w:p w14:paraId="66C3BEB2" w14:textId="77777777" w:rsidR="00392CDD" w:rsidRDefault="00383D32">
      <w:pPr>
        <w:spacing w:line="360" w:lineRule="exact"/>
      </w:pPr>
      <w:r>
        <w:rPr>
          <w:noProof/>
        </w:rPr>
        <w:drawing>
          <wp:anchor distT="0" distB="0" distL="469265" distR="408305" simplePos="0" relativeHeight="62914692" behindDoc="1" locked="0" layoutInCell="1" allowOverlap="1" wp14:anchorId="7B2F0CAC" wp14:editId="57060A2F">
            <wp:simplePos x="0" y="0"/>
            <wp:positionH relativeFrom="page">
              <wp:posOffset>1990090</wp:posOffset>
            </wp:positionH>
            <wp:positionV relativeFrom="paragraph">
              <wp:posOffset>865505</wp:posOffset>
            </wp:positionV>
            <wp:extent cx="999490" cy="1560830"/>
            <wp:effectExtent l="0" t="0" r="0" b="0"/>
            <wp:wrapNone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999490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79375" distB="0" distL="73025" distR="0" simplePos="0" relativeHeight="62914693" behindDoc="1" locked="0" layoutInCell="1" allowOverlap="1" wp14:anchorId="1DC195E7" wp14:editId="26A076D1">
            <wp:simplePos x="0" y="0"/>
            <wp:positionH relativeFrom="page">
              <wp:posOffset>2919730</wp:posOffset>
            </wp:positionH>
            <wp:positionV relativeFrom="paragraph">
              <wp:posOffset>1234440</wp:posOffset>
            </wp:positionV>
            <wp:extent cx="585470" cy="323215"/>
            <wp:effectExtent l="0" t="0" r="0" b="0"/>
            <wp:wrapNone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85470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36830" distL="0" distR="234950" simplePos="0" relativeHeight="62914694" behindDoc="1" locked="0" layoutInCell="1" allowOverlap="1" wp14:anchorId="74FAF6BB" wp14:editId="5AD856B9">
            <wp:simplePos x="0" y="0"/>
            <wp:positionH relativeFrom="page">
              <wp:posOffset>4011295</wp:posOffset>
            </wp:positionH>
            <wp:positionV relativeFrom="paragraph">
              <wp:posOffset>719455</wp:posOffset>
            </wp:positionV>
            <wp:extent cx="1402080" cy="1913890"/>
            <wp:effectExtent l="0" t="0" r="0" b="0"/>
            <wp:wrapNone/>
            <wp:docPr id="10" name="Shap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402080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06680" distB="0" distL="0" distR="0" simplePos="0" relativeHeight="62914695" behindDoc="1" locked="0" layoutInCell="1" allowOverlap="1" wp14:anchorId="3883DB89" wp14:editId="3589F8ED">
            <wp:simplePos x="0" y="0"/>
            <wp:positionH relativeFrom="page">
              <wp:posOffset>801370</wp:posOffset>
            </wp:positionH>
            <wp:positionV relativeFrom="paragraph">
              <wp:posOffset>2609215</wp:posOffset>
            </wp:positionV>
            <wp:extent cx="5748655" cy="4992370"/>
            <wp:effectExtent l="0" t="0" r="0" b="0"/>
            <wp:wrapNone/>
            <wp:docPr id="12" name="Shap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748655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67310" distB="0" distL="106680" distR="0" simplePos="0" relativeHeight="62914696" behindDoc="1" locked="0" layoutInCell="1" allowOverlap="1" wp14:anchorId="091F73FE" wp14:editId="16B18D3A">
            <wp:simplePos x="0" y="0"/>
            <wp:positionH relativeFrom="page">
              <wp:posOffset>899160</wp:posOffset>
            </wp:positionH>
            <wp:positionV relativeFrom="paragraph">
              <wp:posOffset>2700655</wp:posOffset>
            </wp:positionV>
            <wp:extent cx="335280" cy="170815"/>
            <wp:effectExtent l="0" t="0" r="0" b="0"/>
            <wp:wrapNone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35280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7" behindDoc="1" locked="0" layoutInCell="1" allowOverlap="1" wp14:anchorId="34839528" wp14:editId="36FDE404">
            <wp:simplePos x="0" y="0"/>
            <wp:positionH relativeFrom="page">
              <wp:posOffset>5386070</wp:posOffset>
            </wp:positionH>
            <wp:positionV relativeFrom="paragraph">
              <wp:posOffset>2630170</wp:posOffset>
            </wp:positionV>
            <wp:extent cx="1304290" cy="267970"/>
            <wp:effectExtent l="0" t="0" r="0" b="0"/>
            <wp:wrapNone/>
            <wp:docPr id="16" name="Shap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30429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779EB5" w14:textId="77777777" w:rsidR="00392CDD" w:rsidRDefault="00392CDD">
      <w:pPr>
        <w:spacing w:line="360" w:lineRule="exact"/>
      </w:pPr>
    </w:p>
    <w:p w14:paraId="4E10831C" w14:textId="77777777" w:rsidR="00392CDD" w:rsidRDefault="00392CDD">
      <w:pPr>
        <w:spacing w:line="360" w:lineRule="exact"/>
      </w:pPr>
    </w:p>
    <w:p w14:paraId="6A829EAA" w14:textId="77777777" w:rsidR="00392CDD" w:rsidRDefault="00392CDD">
      <w:pPr>
        <w:spacing w:line="360" w:lineRule="exact"/>
      </w:pPr>
    </w:p>
    <w:p w14:paraId="300DC344" w14:textId="77777777" w:rsidR="00392CDD" w:rsidRDefault="00392CDD">
      <w:pPr>
        <w:spacing w:line="360" w:lineRule="exact"/>
      </w:pPr>
    </w:p>
    <w:p w14:paraId="1B08C393" w14:textId="77777777" w:rsidR="00392CDD" w:rsidRDefault="00392CDD">
      <w:pPr>
        <w:spacing w:line="360" w:lineRule="exact"/>
      </w:pPr>
    </w:p>
    <w:p w14:paraId="3A4396E6" w14:textId="77777777" w:rsidR="00392CDD" w:rsidRDefault="00392CDD">
      <w:pPr>
        <w:spacing w:line="360" w:lineRule="exact"/>
      </w:pPr>
    </w:p>
    <w:p w14:paraId="4E00CDBF" w14:textId="77777777" w:rsidR="00392CDD" w:rsidRDefault="00392CDD">
      <w:pPr>
        <w:spacing w:line="360" w:lineRule="exact"/>
      </w:pPr>
    </w:p>
    <w:p w14:paraId="0FE1EA36" w14:textId="77777777" w:rsidR="00392CDD" w:rsidRDefault="00392CDD">
      <w:pPr>
        <w:spacing w:line="360" w:lineRule="exact"/>
      </w:pPr>
    </w:p>
    <w:p w14:paraId="68E2DA94" w14:textId="77777777" w:rsidR="00392CDD" w:rsidRDefault="00392CDD">
      <w:pPr>
        <w:spacing w:line="360" w:lineRule="exact"/>
      </w:pPr>
    </w:p>
    <w:p w14:paraId="61E84C1C" w14:textId="77777777" w:rsidR="00392CDD" w:rsidRDefault="00392CDD">
      <w:pPr>
        <w:spacing w:line="360" w:lineRule="exact"/>
      </w:pPr>
    </w:p>
    <w:p w14:paraId="27BCC10A" w14:textId="77777777" w:rsidR="00392CDD" w:rsidRDefault="00392CDD">
      <w:pPr>
        <w:spacing w:line="360" w:lineRule="exact"/>
      </w:pPr>
    </w:p>
    <w:p w14:paraId="0F466192" w14:textId="77777777" w:rsidR="00392CDD" w:rsidRDefault="00392CDD">
      <w:pPr>
        <w:spacing w:line="360" w:lineRule="exact"/>
      </w:pPr>
    </w:p>
    <w:p w14:paraId="1A19D5B7" w14:textId="77777777" w:rsidR="00392CDD" w:rsidRDefault="00392CDD">
      <w:pPr>
        <w:spacing w:line="360" w:lineRule="exact"/>
      </w:pPr>
    </w:p>
    <w:p w14:paraId="6C287F61" w14:textId="77777777" w:rsidR="00392CDD" w:rsidRDefault="00392CDD">
      <w:pPr>
        <w:spacing w:line="360" w:lineRule="exact"/>
      </w:pPr>
    </w:p>
    <w:p w14:paraId="68ABAB64" w14:textId="77777777" w:rsidR="00392CDD" w:rsidRDefault="00392CDD">
      <w:pPr>
        <w:spacing w:line="360" w:lineRule="exact"/>
      </w:pPr>
    </w:p>
    <w:p w14:paraId="1CDAFE9C" w14:textId="77777777" w:rsidR="00392CDD" w:rsidRDefault="00392CDD">
      <w:pPr>
        <w:spacing w:line="360" w:lineRule="exact"/>
      </w:pPr>
    </w:p>
    <w:p w14:paraId="18667400" w14:textId="77777777" w:rsidR="00392CDD" w:rsidRDefault="00392CDD">
      <w:pPr>
        <w:spacing w:line="360" w:lineRule="exact"/>
      </w:pPr>
    </w:p>
    <w:p w14:paraId="2D7CE8DC" w14:textId="77777777" w:rsidR="00392CDD" w:rsidRDefault="00392CDD">
      <w:pPr>
        <w:spacing w:line="360" w:lineRule="exact"/>
      </w:pPr>
    </w:p>
    <w:p w14:paraId="2BFE16FD" w14:textId="77777777" w:rsidR="00392CDD" w:rsidRDefault="00392CDD">
      <w:pPr>
        <w:spacing w:line="360" w:lineRule="exact"/>
      </w:pPr>
    </w:p>
    <w:p w14:paraId="4DC4C44C" w14:textId="77777777" w:rsidR="00392CDD" w:rsidRDefault="00392CDD">
      <w:pPr>
        <w:spacing w:line="360" w:lineRule="exact"/>
      </w:pPr>
    </w:p>
    <w:p w14:paraId="10AB7007" w14:textId="77777777" w:rsidR="00392CDD" w:rsidRDefault="00392CDD">
      <w:pPr>
        <w:spacing w:line="360" w:lineRule="exact"/>
      </w:pPr>
    </w:p>
    <w:p w14:paraId="1BF57CE9" w14:textId="77777777" w:rsidR="00392CDD" w:rsidRDefault="00392CDD">
      <w:pPr>
        <w:spacing w:line="360" w:lineRule="exact"/>
      </w:pPr>
    </w:p>
    <w:p w14:paraId="33C5AB3F" w14:textId="77777777" w:rsidR="00392CDD" w:rsidRDefault="00392CDD">
      <w:pPr>
        <w:spacing w:line="360" w:lineRule="exact"/>
      </w:pPr>
    </w:p>
    <w:p w14:paraId="414756FE" w14:textId="77777777" w:rsidR="00392CDD" w:rsidRDefault="00392CDD">
      <w:pPr>
        <w:spacing w:line="360" w:lineRule="exact"/>
      </w:pPr>
    </w:p>
    <w:p w14:paraId="68E13692" w14:textId="77777777" w:rsidR="00392CDD" w:rsidRDefault="00392CDD">
      <w:pPr>
        <w:spacing w:line="360" w:lineRule="exact"/>
      </w:pPr>
    </w:p>
    <w:p w14:paraId="22F77940" w14:textId="77777777" w:rsidR="00392CDD" w:rsidRDefault="00392CDD">
      <w:pPr>
        <w:spacing w:line="360" w:lineRule="exact"/>
      </w:pPr>
    </w:p>
    <w:p w14:paraId="0AF3498B" w14:textId="77777777" w:rsidR="00392CDD" w:rsidRDefault="00392CDD">
      <w:pPr>
        <w:spacing w:line="360" w:lineRule="exact"/>
      </w:pPr>
    </w:p>
    <w:p w14:paraId="3259234D" w14:textId="77777777" w:rsidR="00392CDD" w:rsidRDefault="00392CDD">
      <w:pPr>
        <w:spacing w:line="360" w:lineRule="exact"/>
      </w:pPr>
    </w:p>
    <w:p w14:paraId="20AC1798" w14:textId="77777777" w:rsidR="00392CDD" w:rsidRDefault="00392CDD">
      <w:pPr>
        <w:spacing w:line="360" w:lineRule="exact"/>
      </w:pPr>
    </w:p>
    <w:p w14:paraId="0511D4CD" w14:textId="77777777" w:rsidR="00392CDD" w:rsidRDefault="00392CDD">
      <w:pPr>
        <w:spacing w:line="360" w:lineRule="exact"/>
      </w:pPr>
    </w:p>
    <w:p w14:paraId="181D60E4" w14:textId="77777777" w:rsidR="00392CDD" w:rsidRDefault="00392CDD">
      <w:pPr>
        <w:spacing w:line="360" w:lineRule="exact"/>
      </w:pPr>
    </w:p>
    <w:p w14:paraId="3A1AC8F2" w14:textId="77777777" w:rsidR="00392CDD" w:rsidRDefault="00392CDD">
      <w:pPr>
        <w:spacing w:after="445" w:line="1" w:lineRule="exact"/>
      </w:pPr>
    </w:p>
    <w:p w14:paraId="309BB5A5" w14:textId="77777777" w:rsidR="00392CDD" w:rsidRDefault="00392CDD">
      <w:pPr>
        <w:spacing w:line="1" w:lineRule="exact"/>
        <w:sectPr w:rsidR="00392CDD">
          <w:type w:val="continuous"/>
          <w:pgSz w:w="11900" w:h="16840"/>
          <w:pgMar w:top="731" w:right="956" w:bottom="731" w:left="1248" w:header="0" w:footer="303" w:gutter="0"/>
          <w:cols w:space="720"/>
          <w:noEndnote/>
          <w:docGrid w:linePitch="360"/>
        </w:sectPr>
      </w:pPr>
    </w:p>
    <w:p w14:paraId="60944A97" w14:textId="77777777" w:rsidR="00392CDD" w:rsidRDefault="00383D32">
      <w:pPr>
        <w:jc w:val="center"/>
        <w:rPr>
          <w:sz w:val="2"/>
          <w:szCs w:val="2"/>
        </w:rPr>
        <w:sectPr w:rsidR="00392CDD">
          <w:headerReference w:type="default" r:id="rId15"/>
          <w:pgSz w:w="9355" w:h="11909"/>
          <w:pgMar w:top="931" w:right="0" w:bottom="931" w:left="1387" w:header="503" w:footer="503" w:gutter="0"/>
          <w:cols w:space="720"/>
          <w:noEndnote/>
          <w:docGrid w:linePitch="360"/>
        </w:sectPr>
      </w:pPr>
      <w:r>
        <w:rPr>
          <w:noProof/>
        </w:rPr>
        <w:lastRenderedPageBreak/>
        <w:drawing>
          <wp:inline distT="0" distB="0" distL="0" distR="0" wp14:anchorId="4521480B" wp14:editId="28D598A0">
            <wp:extent cx="5059680" cy="512064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5059680" cy="512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E5FEB" w14:textId="77777777" w:rsidR="00392CDD" w:rsidRDefault="00383D32">
      <w:pPr>
        <w:pStyle w:val="30"/>
        <w:framePr w:w="1747" w:h="302" w:wrap="none" w:hAnchor="page" w:x="5310" w:y="1"/>
      </w:pPr>
      <w:r>
        <w:rPr>
          <w:rStyle w:val="3"/>
          <w:b/>
          <w:bCs/>
        </w:rPr>
        <w:lastRenderedPageBreak/>
        <w:t>Приложение 2</w:t>
      </w:r>
    </w:p>
    <w:p w14:paraId="40B284C6" w14:textId="77777777" w:rsidR="00392CDD" w:rsidRDefault="00383D32">
      <w:pPr>
        <w:spacing w:line="360" w:lineRule="exact"/>
      </w:pPr>
      <w:r>
        <w:rPr>
          <w:noProof/>
        </w:rPr>
        <w:drawing>
          <wp:anchor distT="0" distB="0" distL="0" distR="0" simplePos="0" relativeHeight="62914698" behindDoc="1" locked="0" layoutInCell="1" allowOverlap="1" wp14:anchorId="254D08AB" wp14:editId="17525A18">
            <wp:simplePos x="0" y="0"/>
            <wp:positionH relativeFrom="page">
              <wp:posOffset>6350</wp:posOffset>
            </wp:positionH>
            <wp:positionV relativeFrom="margin">
              <wp:posOffset>1286510</wp:posOffset>
            </wp:positionV>
            <wp:extent cx="4431665" cy="4108450"/>
            <wp:effectExtent l="0" t="0" r="0" b="0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4431665" cy="410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9C87EF" w14:textId="77777777" w:rsidR="00392CDD" w:rsidRDefault="00392CDD">
      <w:pPr>
        <w:spacing w:line="360" w:lineRule="exact"/>
      </w:pPr>
    </w:p>
    <w:p w14:paraId="5F1793CB" w14:textId="77777777" w:rsidR="00392CDD" w:rsidRDefault="00392CDD">
      <w:pPr>
        <w:spacing w:line="360" w:lineRule="exact"/>
      </w:pPr>
    </w:p>
    <w:p w14:paraId="268DC6E3" w14:textId="77777777" w:rsidR="00392CDD" w:rsidRDefault="00392CDD">
      <w:pPr>
        <w:spacing w:line="360" w:lineRule="exact"/>
      </w:pPr>
    </w:p>
    <w:p w14:paraId="2813BAC6" w14:textId="77777777" w:rsidR="00392CDD" w:rsidRDefault="00392CDD">
      <w:pPr>
        <w:spacing w:line="360" w:lineRule="exact"/>
      </w:pPr>
    </w:p>
    <w:p w14:paraId="17F0FC46" w14:textId="77777777" w:rsidR="00392CDD" w:rsidRDefault="00392CDD">
      <w:pPr>
        <w:spacing w:line="360" w:lineRule="exact"/>
      </w:pPr>
    </w:p>
    <w:p w14:paraId="130AC1B4" w14:textId="77777777" w:rsidR="00392CDD" w:rsidRDefault="00392CDD">
      <w:pPr>
        <w:spacing w:line="360" w:lineRule="exact"/>
      </w:pPr>
    </w:p>
    <w:p w14:paraId="1EB5D9AE" w14:textId="77777777" w:rsidR="00392CDD" w:rsidRDefault="00392CDD">
      <w:pPr>
        <w:spacing w:line="360" w:lineRule="exact"/>
      </w:pPr>
    </w:p>
    <w:p w14:paraId="416CA008" w14:textId="77777777" w:rsidR="00392CDD" w:rsidRDefault="00392CDD">
      <w:pPr>
        <w:spacing w:line="360" w:lineRule="exact"/>
      </w:pPr>
    </w:p>
    <w:p w14:paraId="7F44391B" w14:textId="77777777" w:rsidR="00392CDD" w:rsidRDefault="00392CDD">
      <w:pPr>
        <w:spacing w:line="360" w:lineRule="exact"/>
      </w:pPr>
    </w:p>
    <w:p w14:paraId="774FB7B7" w14:textId="77777777" w:rsidR="00392CDD" w:rsidRDefault="00392CDD">
      <w:pPr>
        <w:spacing w:line="360" w:lineRule="exact"/>
      </w:pPr>
    </w:p>
    <w:p w14:paraId="4847F1DF" w14:textId="77777777" w:rsidR="00392CDD" w:rsidRDefault="00392CDD">
      <w:pPr>
        <w:spacing w:line="360" w:lineRule="exact"/>
      </w:pPr>
    </w:p>
    <w:p w14:paraId="0B16E4BC" w14:textId="77777777" w:rsidR="00392CDD" w:rsidRDefault="00392CDD">
      <w:pPr>
        <w:spacing w:line="360" w:lineRule="exact"/>
      </w:pPr>
    </w:p>
    <w:p w14:paraId="0851C948" w14:textId="77777777" w:rsidR="00392CDD" w:rsidRDefault="00392CDD">
      <w:pPr>
        <w:spacing w:line="360" w:lineRule="exact"/>
      </w:pPr>
    </w:p>
    <w:p w14:paraId="44A37F7C" w14:textId="77777777" w:rsidR="00392CDD" w:rsidRDefault="00392CDD">
      <w:pPr>
        <w:spacing w:line="360" w:lineRule="exact"/>
      </w:pPr>
    </w:p>
    <w:p w14:paraId="4F5E97F4" w14:textId="77777777" w:rsidR="00392CDD" w:rsidRDefault="00392CDD">
      <w:pPr>
        <w:spacing w:line="360" w:lineRule="exact"/>
      </w:pPr>
    </w:p>
    <w:p w14:paraId="7AF858A8" w14:textId="77777777" w:rsidR="00392CDD" w:rsidRDefault="00392CDD">
      <w:pPr>
        <w:spacing w:line="360" w:lineRule="exact"/>
      </w:pPr>
    </w:p>
    <w:p w14:paraId="246E3040" w14:textId="77777777" w:rsidR="00392CDD" w:rsidRDefault="00392CDD">
      <w:pPr>
        <w:spacing w:line="360" w:lineRule="exact"/>
      </w:pPr>
    </w:p>
    <w:p w14:paraId="323DCD9C" w14:textId="77777777" w:rsidR="00392CDD" w:rsidRDefault="00392CDD">
      <w:pPr>
        <w:spacing w:line="360" w:lineRule="exact"/>
      </w:pPr>
    </w:p>
    <w:p w14:paraId="0805A2A8" w14:textId="77777777" w:rsidR="00392CDD" w:rsidRDefault="00392CDD">
      <w:pPr>
        <w:spacing w:line="360" w:lineRule="exact"/>
      </w:pPr>
    </w:p>
    <w:p w14:paraId="5B3DB75C" w14:textId="77777777" w:rsidR="00392CDD" w:rsidRDefault="00392CDD">
      <w:pPr>
        <w:spacing w:line="360" w:lineRule="exact"/>
      </w:pPr>
    </w:p>
    <w:p w14:paraId="69B02454" w14:textId="77777777" w:rsidR="00392CDD" w:rsidRDefault="00392CDD">
      <w:pPr>
        <w:spacing w:line="360" w:lineRule="exact"/>
      </w:pPr>
    </w:p>
    <w:p w14:paraId="256E978A" w14:textId="77777777" w:rsidR="00392CDD" w:rsidRDefault="00392CDD">
      <w:pPr>
        <w:spacing w:after="570" w:line="1" w:lineRule="exact"/>
      </w:pPr>
    </w:p>
    <w:p w14:paraId="1EB847A0" w14:textId="77777777" w:rsidR="00392CDD" w:rsidRDefault="00392CDD">
      <w:pPr>
        <w:spacing w:line="1" w:lineRule="exact"/>
      </w:pPr>
    </w:p>
    <w:sectPr w:rsidR="00392CDD">
      <w:pgSz w:w="7517" w:h="11928"/>
      <w:pgMar w:top="518" w:right="461" w:bottom="518" w:left="10" w:header="90" w:footer="9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3DC92" w14:textId="77777777" w:rsidR="00000000" w:rsidRDefault="00383D32">
      <w:r>
        <w:separator/>
      </w:r>
    </w:p>
  </w:endnote>
  <w:endnote w:type="continuationSeparator" w:id="0">
    <w:p w14:paraId="477F33A9" w14:textId="77777777" w:rsidR="00000000" w:rsidRDefault="0038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7199E" w14:textId="77777777" w:rsidR="00392CDD" w:rsidRDefault="00392CDD"/>
  </w:footnote>
  <w:footnote w:type="continuationSeparator" w:id="0">
    <w:p w14:paraId="12C6701E" w14:textId="77777777" w:rsidR="00392CDD" w:rsidRDefault="00392C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5BE0" w14:textId="77777777" w:rsidR="00392CDD" w:rsidRDefault="00383D3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026F70" wp14:editId="5479D54E">
              <wp:simplePos x="0" y="0"/>
              <wp:positionH relativeFrom="page">
                <wp:posOffset>5894705</wp:posOffset>
              </wp:positionH>
              <wp:positionV relativeFrom="page">
                <wp:posOffset>257810</wp:posOffset>
              </wp:positionV>
              <wp:extent cx="1054735" cy="14351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73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E5523F" w14:textId="77777777" w:rsidR="00392CDD" w:rsidRDefault="00383D32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"/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Приложение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26F70"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464.15pt;margin-top:20.3pt;width:83.05pt;height:11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" filled="f" stroked="f">
              <v:textbox style="mso-fit-shape-to-text:t" inset="0,0,0,0">
                <w:txbxContent>
                  <w:p w14:paraId="23E5523F" w14:textId="77777777" w:rsidR="00392CDD" w:rsidRDefault="00383D32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"/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Приложение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72376" w14:textId="77777777" w:rsidR="00392CDD" w:rsidRDefault="00392C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651B"/>
    <w:multiLevelType w:val="multilevel"/>
    <w:tmpl w:val="0180D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535D7F"/>
    <w:multiLevelType w:val="multilevel"/>
    <w:tmpl w:val="5284F9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D22DE9"/>
    <w:multiLevelType w:val="multilevel"/>
    <w:tmpl w:val="F146B124"/>
    <w:lvl w:ilvl="0">
      <w:start w:val="1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F367B0"/>
    <w:multiLevelType w:val="multilevel"/>
    <w:tmpl w:val="30E8B89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121B0D"/>
    <w:multiLevelType w:val="multilevel"/>
    <w:tmpl w:val="032CFF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731909"/>
    <w:multiLevelType w:val="multilevel"/>
    <w:tmpl w:val="554A6B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0254BD"/>
    <w:multiLevelType w:val="multilevel"/>
    <w:tmpl w:val="2E3E5E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4D3542"/>
    <w:multiLevelType w:val="multilevel"/>
    <w:tmpl w:val="C352D9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1339B4"/>
    <w:multiLevelType w:val="multilevel"/>
    <w:tmpl w:val="D46244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6C24FA"/>
    <w:multiLevelType w:val="multilevel"/>
    <w:tmpl w:val="A8FC64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A51BF5"/>
    <w:multiLevelType w:val="multilevel"/>
    <w:tmpl w:val="907664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62669B"/>
    <w:multiLevelType w:val="multilevel"/>
    <w:tmpl w:val="06DEEA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544BF3"/>
    <w:multiLevelType w:val="multilevel"/>
    <w:tmpl w:val="B6F201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AB46FE"/>
    <w:multiLevelType w:val="multilevel"/>
    <w:tmpl w:val="74A681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2"/>
  </w:num>
  <w:num w:numId="5">
    <w:abstractNumId w:val="5"/>
  </w:num>
  <w:num w:numId="6">
    <w:abstractNumId w:val="13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1"/>
  </w:num>
  <w:num w:numId="12">
    <w:abstractNumId w:val="4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CDD"/>
    <w:rsid w:val="00383D32"/>
    <w:rsid w:val="0039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6977"/>
  <w15:docId w15:val="{3113E50A-0167-4594-96A1-568F450B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Подпись к картинке_"/>
    <w:basedOn w:val="a0"/>
    <w:link w:val="a9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10">
    <w:name w:val="Заголовок №1_"/>
    <w:basedOn w:val="a0"/>
    <w:link w:val="11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33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картинке"/>
    <w:basedOn w:val="a"/>
    <w:link w:val="a8"/>
    <w:rPr>
      <w:rFonts w:ascii="Arial" w:eastAsia="Arial" w:hAnsi="Arial" w:cs="Arial"/>
      <w:b/>
      <w:bCs/>
      <w:sz w:val="11"/>
      <w:szCs w:val="11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Pr>
      <w:rFonts w:ascii="Arial" w:eastAsia="Arial" w:hAnsi="Arial" w:cs="Arial"/>
      <w:b/>
      <w:bCs/>
      <w:sz w:val="11"/>
      <w:szCs w:val="11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Book Antiqua" w:eastAsia="Book Antiqua" w:hAnsi="Book Antiqua" w:cs="Book Antiqua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2392</Words>
  <Characters>13635</Characters>
  <Application>Microsoft Office Word</Application>
  <DocSecurity>0</DocSecurity>
  <Lines>113</Lines>
  <Paragraphs>31</Paragraphs>
  <ScaleCrop>false</ScaleCrop>
  <Company>АО «НК «Нефтиса»</Company>
  <LinksUpToDate>false</LinksUpToDate>
  <CharactersWithSpaces>15996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Хамидулин Саяр Гаярович</cp:lastModifiedBy>
  <cp:revision>2</cp:revision>
  <dcterms:created xsi:type="dcterms:W3CDTF">2024-07-19T11:22:00Z</dcterms:created>
  <dcterms:modified xsi:type="dcterms:W3CDTF">2024-07-19T11:23:00Z</dcterms:modified>
</cp:coreProperties>
</file>